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84E85" w14:textId="77777777" w:rsidR="00942B47" w:rsidRDefault="00942B47" w:rsidP="00942B47">
      <w:pPr>
        <w:pStyle w:val="Heading1"/>
        <w:spacing w:before="0" w:after="0"/>
        <w:jc w:val="center"/>
        <w:rPr>
          <w:rFonts w:ascii="Arial" w:hAnsi="Arial" w:cs="Arial"/>
        </w:rPr>
      </w:pPr>
      <w:r>
        <w:rPr>
          <w:noProof/>
          <w:lang w:eastAsia="en-GB"/>
        </w:rPr>
        <w:drawing>
          <wp:anchor distT="0" distB="0" distL="114300" distR="114300" simplePos="0" relativeHeight="251658240" behindDoc="0" locked="0" layoutInCell="1" allowOverlap="1" wp14:anchorId="4C6E6302" wp14:editId="41D92D60">
            <wp:simplePos x="0" y="0"/>
            <wp:positionH relativeFrom="column">
              <wp:posOffset>8229600</wp:posOffset>
            </wp:positionH>
            <wp:positionV relativeFrom="paragraph">
              <wp:posOffset>-800100</wp:posOffset>
            </wp:positionV>
            <wp:extent cx="1168400" cy="787400"/>
            <wp:effectExtent l="0" t="0" r="0" b="0"/>
            <wp:wrapTight wrapText="bothSides">
              <wp:wrapPolygon edited="0">
                <wp:start x="0" y="0"/>
                <wp:lineTo x="0" y="20903"/>
                <wp:lineTo x="21130" y="20903"/>
                <wp:lineTo x="21130" y="0"/>
                <wp:lineTo x="0" y="0"/>
              </wp:wrapPolygon>
            </wp:wrapTight>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8400" cy="7874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0936E2" w14:textId="77777777" w:rsidR="00942B47" w:rsidRPr="00457613" w:rsidRDefault="00942B47" w:rsidP="00942B47">
      <w:pPr>
        <w:pStyle w:val="Heading1"/>
        <w:spacing w:before="0" w:after="0"/>
        <w:jc w:val="center"/>
        <w:rPr>
          <w:rFonts w:ascii="Arial" w:hAnsi="Arial" w:cs="Arial"/>
        </w:rPr>
      </w:pPr>
      <w:r w:rsidRPr="00457613">
        <w:rPr>
          <w:rFonts w:ascii="Arial" w:hAnsi="Arial" w:cs="Arial"/>
        </w:rPr>
        <w:t>NHS Greater Glasgow and Clyde Healthy Minds Network</w:t>
      </w:r>
    </w:p>
    <w:p w14:paraId="758B4B99" w14:textId="7CB33F23" w:rsidR="00942B47" w:rsidRDefault="00AC2AC5" w:rsidP="00942B47">
      <w:pPr>
        <w:pStyle w:val="Heading1"/>
        <w:spacing w:before="0" w:after="0"/>
        <w:jc w:val="center"/>
        <w:rPr>
          <w:rFonts w:ascii="Arial" w:hAnsi="Arial" w:cs="Arial"/>
        </w:rPr>
      </w:pPr>
      <w:r>
        <w:rPr>
          <w:rFonts w:ascii="Arial" w:hAnsi="Arial" w:cs="Arial"/>
        </w:rPr>
        <w:t xml:space="preserve">Mental Health </w:t>
      </w:r>
      <w:r w:rsidR="00942B47" w:rsidRPr="00457613">
        <w:rPr>
          <w:rFonts w:ascii="Arial" w:hAnsi="Arial" w:cs="Arial"/>
        </w:rPr>
        <w:t>Anti-Stigma small bids invite</w:t>
      </w:r>
      <w:r w:rsidR="009E4BD3">
        <w:rPr>
          <w:rFonts w:ascii="Arial" w:hAnsi="Arial" w:cs="Arial"/>
        </w:rPr>
        <w:t xml:space="preserve"> 2022-2023</w:t>
      </w:r>
    </w:p>
    <w:p w14:paraId="7BE02211" w14:textId="77777777" w:rsidR="00DC105C" w:rsidRPr="000467C6" w:rsidRDefault="00DC105C">
      <w:pPr>
        <w:rPr>
          <w:rFonts w:ascii="Arial" w:hAnsi="Arial" w:cs="Arial"/>
          <w:sz w:val="28"/>
        </w:rPr>
      </w:pPr>
    </w:p>
    <w:p w14:paraId="5789F566" w14:textId="77777777" w:rsidR="00321308" w:rsidRPr="000467C6" w:rsidRDefault="00321308">
      <w:pPr>
        <w:rPr>
          <w:rFonts w:ascii="Arial" w:hAnsi="Arial" w:cs="Arial"/>
          <w:sz w:val="28"/>
        </w:rPr>
      </w:pPr>
    </w:p>
    <w:p w14:paraId="62983666" w14:textId="222F7B1E" w:rsidR="00321308" w:rsidRPr="000C0313" w:rsidRDefault="00E95C7B">
      <w:pPr>
        <w:rPr>
          <w:rFonts w:ascii="Arial" w:hAnsi="Arial" w:cs="Arial"/>
          <w:b/>
          <w:sz w:val="32"/>
        </w:rPr>
      </w:pPr>
      <w:r w:rsidRPr="000C0313">
        <w:rPr>
          <w:rFonts w:ascii="Arial" w:hAnsi="Arial" w:cs="Arial"/>
          <w:b/>
          <w:sz w:val="32"/>
        </w:rPr>
        <w:t xml:space="preserve">1. </w:t>
      </w:r>
      <w:r w:rsidR="00B539AA" w:rsidRPr="000C0313">
        <w:rPr>
          <w:rFonts w:ascii="Arial" w:hAnsi="Arial" w:cs="Arial"/>
          <w:b/>
          <w:sz w:val="32"/>
        </w:rPr>
        <w:t>Context</w:t>
      </w:r>
    </w:p>
    <w:p w14:paraId="4B7FB268" w14:textId="2556195E" w:rsidR="00261A71" w:rsidRDefault="000467C6" w:rsidP="00261A71">
      <w:pPr>
        <w:rPr>
          <w:rFonts w:ascii="Arial" w:hAnsi="Arial" w:cs="Arial"/>
          <w:sz w:val="28"/>
        </w:rPr>
      </w:pPr>
      <w:r w:rsidRPr="000467C6">
        <w:rPr>
          <w:rFonts w:ascii="Arial" w:hAnsi="Arial" w:cs="Arial"/>
          <w:sz w:val="28"/>
        </w:rPr>
        <w:t xml:space="preserve">Despite supportive policy within Scotland, the experience of people with mental health issues in our communities remains poor. </w:t>
      </w:r>
      <w:r w:rsidR="00AC2AC5">
        <w:rPr>
          <w:rFonts w:ascii="Arial" w:hAnsi="Arial" w:cs="Arial"/>
          <w:sz w:val="28"/>
        </w:rPr>
        <w:t>Mental health-related s</w:t>
      </w:r>
      <w:r w:rsidR="00261A71">
        <w:rPr>
          <w:rFonts w:ascii="Arial" w:hAnsi="Arial" w:cs="Arial"/>
          <w:sz w:val="28"/>
        </w:rPr>
        <w:t xml:space="preserve">tigma and discrimination does not only occur within health and social care, but also within </w:t>
      </w:r>
      <w:r w:rsidR="00261A71" w:rsidRPr="000467C6">
        <w:rPr>
          <w:rFonts w:ascii="Arial" w:hAnsi="Arial" w:cs="Arial"/>
          <w:sz w:val="28"/>
        </w:rPr>
        <w:t>financial inclusion, employability, and education. This is in the context of the social determinants o</w:t>
      </w:r>
      <w:r w:rsidR="00940CA1">
        <w:rPr>
          <w:rFonts w:ascii="Arial" w:hAnsi="Arial" w:cs="Arial"/>
          <w:sz w:val="28"/>
        </w:rPr>
        <w:t>f health and equality issues</w:t>
      </w:r>
      <w:r w:rsidR="00466DAB">
        <w:rPr>
          <w:rFonts w:ascii="Arial" w:hAnsi="Arial" w:cs="Arial"/>
          <w:sz w:val="28"/>
        </w:rPr>
        <w:t xml:space="preserve"> predominantly</w:t>
      </w:r>
      <w:r w:rsidR="00940CA1">
        <w:rPr>
          <w:rFonts w:ascii="Arial" w:hAnsi="Arial" w:cs="Arial"/>
          <w:sz w:val="28"/>
        </w:rPr>
        <w:t xml:space="preserve"> amongst those with </w:t>
      </w:r>
      <w:r w:rsidR="00261A71" w:rsidRPr="000467C6">
        <w:rPr>
          <w:rFonts w:ascii="Arial" w:hAnsi="Arial" w:cs="Arial"/>
          <w:sz w:val="28"/>
        </w:rPr>
        <w:t xml:space="preserve">protected characteristics. </w:t>
      </w:r>
    </w:p>
    <w:p w14:paraId="7CEC2C80" w14:textId="77777777" w:rsidR="00261A71" w:rsidRDefault="00261A71" w:rsidP="000467C6">
      <w:pPr>
        <w:rPr>
          <w:rFonts w:ascii="Arial" w:hAnsi="Arial" w:cs="Arial"/>
          <w:sz w:val="28"/>
        </w:rPr>
      </w:pPr>
    </w:p>
    <w:p w14:paraId="58493C1F" w14:textId="20A94A46" w:rsidR="007F767B" w:rsidRDefault="009E4BD3" w:rsidP="000467C6">
      <w:pPr>
        <w:rPr>
          <w:rFonts w:ascii="Arial" w:hAnsi="Arial" w:cs="Arial"/>
          <w:sz w:val="28"/>
        </w:rPr>
      </w:pPr>
      <w:r>
        <w:rPr>
          <w:rFonts w:ascii="Arial" w:hAnsi="Arial" w:cs="Arial"/>
          <w:sz w:val="28"/>
        </w:rPr>
        <w:t xml:space="preserve">More </w:t>
      </w:r>
      <w:r w:rsidRPr="009E4BD3">
        <w:rPr>
          <w:rFonts w:ascii="Arial" w:hAnsi="Arial" w:cs="Arial"/>
          <w:sz w:val="28"/>
        </w:rPr>
        <w:t>than two-thirds (71%) of people with mental health problems in Scotland have experienced stigma and discrimination.</w:t>
      </w:r>
      <w:r>
        <w:rPr>
          <w:rFonts w:ascii="Arial" w:hAnsi="Arial" w:cs="Arial"/>
          <w:sz w:val="28"/>
        </w:rPr>
        <w:t xml:space="preserve"> </w:t>
      </w:r>
      <w:r w:rsidR="000467C6">
        <w:rPr>
          <w:rFonts w:ascii="Arial" w:hAnsi="Arial" w:cs="Arial"/>
          <w:sz w:val="28"/>
        </w:rPr>
        <w:t xml:space="preserve">In addition, 1 in 3 young people in every classroom will experience a mental health problem, and 3 in 4 say that they fear the reaction of their friends. </w:t>
      </w:r>
    </w:p>
    <w:p w14:paraId="32940442" w14:textId="77777777" w:rsidR="00261A71" w:rsidRDefault="00261A71" w:rsidP="000467C6">
      <w:pPr>
        <w:rPr>
          <w:rFonts w:ascii="Arial" w:hAnsi="Arial" w:cs="Arial"/>
          <w:sz w:val="28"/>
        </w:rPr>
      </w:pPr>
    </w:p>
    <w:p w14:paraId="1B164592" w14:textId="6D596834" w:rsidR="007F767B" w:rsidRDefault="000467C6" w:rsidP="000467C6">
      <w:pPr>
        <w:rPr>
          <w:rFonts w:ascii="Arial" w:hAnsi="Arial" w:cs="Arial"/>
          <w:sz w:val="28"/>
        </w:rPr>
      </w:pPr>
      <w:r w:rsidRPr="000467C6">
        <w:rPr>
          <w:rFonts w:ascii="Arial" w:hAnsi="Arial" w:cs="Arial"/>
          <w:sz w:val="28"/>
        </w:rPr>
        <w:t>The impact</w:t>
      </w:r>
      <w:r w:rsidR="007F767B">
        <w:rPr>
          <w:rFonts w:ascii="Arial" w:hAnsi="Arial" w:cs="Arial"/>
          <w:sz w:val="28"/>
        </w:rPr>
        <w:t xml:space="preserve"> of stigma and discrimination</w:t>
      </w:r>
      <w:r w:rsidRPr="000467C6">
        <w:rPr>
          <w:rFonts w:ascii="Arial" w:hAnsi="Arial" w:cs="Arial"/>
          <w:sz w:val="28"/>
        </w:rPr>
        <w:t xml:space="preserve"> can be wide-ranging, including making someone’s mental health problems worse and stopping them from getting support.</w:t>
      </w:r>
      <w:r w:rsidR="007F767B">
        <w:rPr>
          <w:rFonts w:ascii="Arial" w:hAnsi="Arial" w:cs="Arial"/>
          <w:sz w:val="28"/>
        </w:rPr>
        <w:t xml:space="preserve"> </w:t>
      </w:r>
    </w:p>
    <w:p w14:paraId="214A8BCD" w14:textId="065887DB" w:rsidR="00383938" w:rsidRPr="000467C6" w:rsidRDefault="000467C6">
      <w:pPr>
        <w:rPr>
          <w:rFonts w:ascii="Arial" w:hAnsi="Arial" w:cs="Arial"/>
          <w:sz w:val="28"/>
        </w:rPr>
      </w:pPr>
      <w:r w:rsidRPr="000467C6">
        <w:rPr>
          <w:rFonts w:ascii="Arial" w:hAnsi="Arial" w:cs="Arial"/>
          <w:sz w:val="28"/>
        </w:rPr>
        <w:t xml:space="preserve"> </w:t>
      </w:r>
    </w:p>
    <w:p w14:paraId="4CD6FFC2" w14:textId="7BE8BABC" w:rsidR="000467C6" w:rsidRPr="000C0313" w:rsidRDefault="00E95C7B">
      <w:pPr>
        <w:rPr>
          <w:rFonts w:ascii="Arial" w:hAnsi="Arial" w:cs="Arial"/>
          <w:b/>
          <w:sz w:val="32"/>
        </w:rPr>
      </w:pPr>
      <w:r w:rsidRPr="000C0313">
        <w:rPr>
          <w:rFonts w:ascii="Arial" w:hAnsi="Arial" w:cs="Arial"/>
          <w:b/>
          <w:sz w:val="32"/>
        </w:rPr>
        <w:t xml:space="preserve">2. </w:t>
      </w:r>
      <w:r w:rsidR="00B539AA" w:rsidRPr="000C0313">
        <w:rPr>
          <w:rFonts w:ascii="Arial" w:hAnsi="Arial" w:cs="Arial"/>
          <w:b/>
          <w:sz w:val="32"/>
        </w:rPr>
        <w:t xml:space="preserve">Bid </w:t>
      </w:r>
      <w:r w:rsidR="0014382D" w:rsidRPr="000C0313">
        <w:rPr>
          <w:rFonts w:ascii="Arial" w:hAnsi="Arial" w:cs="Arial"/>
          <w:b/>
          <w:sz w:val="32"/>
        </w:rPr>
        <w:t>Specification</w:t>
      </w:r>
    </w:p>
    <w:p w14:paraId="0E7ADFDE" w14:textId="2CF76ACB" w:rsidR="002D4A8C" w:rsidRDefault="00261A71" w:rsidP="0014382D">
      <w:pPr>
        <w:rPr>
          <w:rFonts w:ascii="Arial" w:hAnsi="Arial" w:cs="Arial"/>
          <w:sz w:val="28"/>
          <w:szCs w:val="28"/>
        </w:rPr>
      </w:pPr>
      <w:r>
        <w:rPr>
          <w:rFonts w:ascii="Arial" w:hAnsi="Arial" w:cs="Arial"/>
          <w:sz w:val="28"/>
          <w:szCs w:val="28"/>
        </w:rPr>
        <w:t xml:space="preserve">The </w:t>
      </w:r>
      <w:r w:rsidR="004A25F5">
        <w:rPr>
          <w:rFonts w:ascii="Arial" w:hAnsi="Arial" w:cs="Arial"/>
          <w:sz w:val="28"/>
          <w:szCs w:val="28"/>
        </w:rPr>
        <w:t xml:space="preserve">NHS Greater Glasgow and Clyde Healthy Minds </w:t>
      </w:r>
      <w:r>
        <w:rPr>
          <w:rFonts w:ascii="Arial" w:hAnsi="Arial" w:cs="Arial"/>
          <w:sz w:val="28"/>
          <w:szCs w:val="28"/>
        </w:rPr>
        <w:t xml:space="preserve">Network would like to invite creative bids </w:t>
      </w:r>
      <w:r w:rsidR="002D4A8C">
        <w:rPr>
          <w:rFonts w:ascii="Arial" w:hAnsi="Arial" w:cs="Arial"/>
          <w:sz w:val="28"/>
          <w:szCs w:val="28"/>
        </w:rPr>
        <w:t xml:space="preserve">from organisations working across Greater Glasgow and Clyde </w:t>
      </w:r>
      <w:r w:rsidR="0014382D">
        <w:rPr>
          <w:rFonts w:ascii="Arial" w:hAnsi="Arial" w:cs="Arial"/>
          <w:sz w:val="28"/>
          <w:szCs w:val="28"/>
        </w:rPr>
        <w:t>to help address some of the</w:t>
      </w:r>
      <w:r>
        <w:rPr>
          <w:rFonts w:ascii="Arial" w:hAnsi="Arial" w:cs="Arial"/>
          <w:sz w:val="28"/>
          <w:szCs w:val="28"/>
        </w:rPr>
        <w:t xml:space="preserve"> issues that surround</w:t>
      </w:r>
      <w:r w:rsidR="000467C6">
        <w:rPr>
          <w:rFonts w:ascii="Arial" w:hAnsi="Arial" w:cs="Arial"/>
          <w:sz w:val="28"/>
          <w:szCs w:val="28"/>
        </w:rPr>
        <w:t xml:space="preserve"> </w:t>
      </w:r>
      <w:r w:rsidR="00AC2AC5">
        <w:rPr>
          <w:rFonts w:ascii="Arial" w:hAnsi="Arial" w:cs="Arial"/>
          <w:sz w:val="28"/>
          <w:szCs w:val="28"/>
        </w:rPr>
        <w:t xml:space="preserve">mental health </w:t>
      </w:r>
      <w:r w:rsidR="000467C6">
        <w:rPr>
          <w:rFonts w:ascii="Arial" w:hAnsi="Arial" w:cs="Arial"/>
          <w:sz w:val="28"/>
          <w:szCs w:val="28"/>
        </w:rPr>
        <w:t>stigma and discrimination.</w:t>
      </w:r>
      <w:r w:rsidR="004A25F5">
        <w:rPr>
          <w:rFonts w:ascii="Arial" w:hAnsi="Arial" w:cs="Arial"/>
          <w:sz w:val="28"/>
          <w:szCs w:val="28"/>
        </w:rPr>
        <w:t xml:space="preserve"> This year, we particularly welcome bids that:</w:t>
      </w:r>
    </w:p>
    <w:p w14:paraId="1AF35BFA" w14:textId="586E3454" w:rsidR="00C107D3" w:rsidRPr="00C107D3" w:rsidRDefault="00C107D3" w:rsidP="00C107D3">
      <w:pPr>
        <w:pStyle w:val="ListParagraph"/>
        <w:numPr>
          <w:ilvl w:val="0"/>
          <w:numId w:val="7"/>
        </w:numPr>
        <w:rPr>
          <w:rFonts w:ascii="Arial" w:hAnsi="Arial" w:cs="Arial"/>
          <w:sz w:val="28"/>
          <w:szCs w:val="28"/>
        </w:rPr>
      </w:pPr>
      <w:r>
        <w:rPr>
          <w:rFonts w:ascii="Arial" w:hAnsi="Arial" w:cs="Arial"/>
          <w:sz w:val="28"/>
          <w:szCs w:val="28"/>
        </w:rPr>
        <w:lastRenderedPageBreak/>
        <w:t>Generally address the stigma that surrounds mental health. (</w:t>
      </w:r>
      <w:r w:rsidRPr="004A25F5">
        <w:rPr>
          <w:rFonts w:ascii="Arial" w:hAnsi="Arial" w:cs="Arial"/>
          <w:i/>
          <w:sz w:val="28"/>
          <w:szCs w:val="28"/>
        </w:rPr>
        <w:t>For example, work could look at the labels that are often applied to mental health conditions, such as Depression, Bipolar Disorder, or Schizophrenia, and the self-stigma, or public stigma that surrounds these labels</w:t>
      </w:r>
      <w:r>
        <w:rPr>
          <w:rFonts w:ascii="Arial" w:hAnsi="Arial" w:cs="Arial"/>
          <w:i/>
          <w:sz w:val="28"/>
          <w:szCs w:val="28"/>
        </w:rPr>
        <w:t>)</w:t>
      </w:r>
      <w:r w:rsidRPr="004A25F5">
        <w:rPr>
          <w:rFonts w:ascii="Arial" w:hAnsi="Arial" w:cs="Arial"/>
          <w:i/>
          <w:sz w:val="28"/>
          <w:szCs w:val="28"/>
        </w:rPr>
        <w:t>.</w:t>
      </w:r>
    </w:p>
    <w:p w14:paraId="2AC8B3A8" w14:textId="0AAF599E" w:rsidR="004A25F5" w:rsidRDefault="004A25F5" w:rsidP="004A25F5">
      <w:pPr>
        <w:pStyle w:val="ListParagraph"/>
        <w:numPr>
          <w:ilvl w:val="0"/>
          <w:numId w:val="7"/>
        </w:numPr>
        <w:rPr>
          <w:rFonts w:ascii="Arial" w:hAnsi="Arial" w:cs="Arial"/>
          <w:sz w:val="28"/>
          <w:szCs w:val="28"/>
        </w:rPr>
      </w:pPr>
      <w:r>
        <w:rPr>
          <w:rFonts w:ascii="Arial" w:hAnsi="Arial" w:cs="Arial"/>
          <w:sz w:val="28"/>
          <w:szCs w:val="28"/>
        </w:rPr>
        <w:t>Address stigma and discrimination around mental health in ethnic minority communities</w:t>
      </w:r>
      <w:r w:rsidR="00C107D3">
        <w:rPr>
          <w:rFonts w:ascii="Arial" w:hAnsi="Arial" w:cs="Arial"/>
          <w:sz w:val="28"/>
          <w:szCs w:val="28"/>
        </w:rPr>
        <w:t>.</w:t>
      </w:r>
    </w:p>
    <w:p w14:paraId="3299C243" w14:textId="77777777" w:rsidR="0084198A" w:rsidRDefault="0084198A" w:rsidP="0014382D">
      <w:pPr>
        <w:rPr>
          <w:rFonts w:ascii="Arial" w:hAnsi="Arial" w:cs="Arial"/>
          <w:sz w:val="28"/>
          <w:szCs w:val="28"/>
        </w:rPr>
      </w:pPr>
    </w:p>
    <w:p w14:paraId="4F2EF217" w14:textId="7290100F" w:rsidR="00E95C7B" w:rsidRPr="00C107D3" w:rsidRDefault="0014382D" w:rsidP="00C107D3">
      <w:pPr>
        <w:rPr>
          <w:rFonts w:ascii="Arial" w:hAnsi="Arial" w:cs="Arial"/>
          <w:sz w:val="28"/>
          <w:szCs w:val="28"/>
        </w:rPr>
      </w:pPr>
      <w:r w:rsidRPr="00C107D3">
        <w:rPr>
          <w:rFonts w:ascii="Arial" w:hAnsi="Arial" w:cs="Arial"/>
          <w:sz w:val="28"/>
          <w:szCs w:val="28"/>
        </w:rPr>
        <w:t xml:space="preserve">The themes of interest and types of approaches that we have received in the past are provided below for information. </w:t>
      </w:r>
      <w:r w:rsidR="004A25F5" w:rsidRPr="00C107D3">
        <w:rPr>
          <w:rFonts w:ascii="Arial" w:hAnsi="Arial" w:cs="Arial"/>
          <w:sz w:val="28"/>
        </w:rPr>
        <w:t>T</w:t>
      </w:r>
      <w:r w:rsidR="00E95C7B" w:rsidRPr="00C107D3">
        <w:rPr>
          <w:rFonts w:ascii="Arial" w:hAnsi="Arial" w:cs="Arial"/>
          <w:sz w:val="28"/>
        </w:rPr>
        <w:t>his list is not exhaustive and we welcome other approaches</w:t>
      </w:r>
      <w:r w:rsidR="000C0313" w:rsidRPr="00C107D3">
        <w:rPr>
          <w:rFonts w:ascii="Arial" w:hAnsi="Arial" w:cs="Arial"/>
          <w:sz w:val="28"/>
        </w:rPr>
        <w:t xml:space="preserve"> that are not included</w:t>
      </w:r>
      <w:r w:rsidR="00E95C7B" w:rsidRPr="00C107D3">
        <w:rPr>
          <w:rFonts w:ascii="Arial" w:hAnsi="Arial" w:cs="Arial"/>
          <w:sz w:val="28"/>
        </w:rPr>
        <w:t xml:space="preserve">. </w:t>
      </w:r>
      <w:r w:rsidR="000C0313" w:rsidRPr="00C107D3">
        <w:rPr>
          <w:rFonts w:ascii="Arial" w:hAnsi="Arial" w:cs="Arial"/>
          <w:sz w:val="28"/>
        </w:rPr>
        <w:t xml:space="preserve">We particularly encourage bids that demonstrate innovative thinking. </w:t>
      </w:r>
    </w:p>
    <w:p w14:paraId="53824358" w14:textId="77777777" w:rsidR="00E95C7B" w:rsidRPr="00E95C7B" w:rsidRDefault="00E95C7B">
      <w:pPr>
        <w:rPr>
          <w:rFonts w:ascii="Arial" w:hAnsi="Arial" w:cs="Arial"/>
          <w:sz w:val="28"/>
        </w:rPr>
      </w:pPr>
    </w:p>
    <w:tbl>
      <w:tblPr>
        <w:tblStyle w:val="TableGrid"/>
        <w:tblW w:w="0" w:type="auto"/>
        <w:tblInd w:w="108" w:type="dxa"/>
        <w:tblLook w:val="04A0" w:firstRow="1" w:lastRow="0" w:firstColumn="1" w:lastColumn="0" w:noHBand="0" w:noVBand="1"/>
      </w:tblPr>
      <w:tblGrid>
        <w:gridCol w:w="3369"/>
        <w:gridCol w:w="6826"/>
      </w:tblGrid>
      <w:tr w:rsidR="00E95C7B" w14:paraId="76045D94" w14:textId="77777777" w:rsidTr="00E95C7B">
        <w:trPr>
          <w:trHeight w:val="345"/>
        </w:trPr>
        <w:tc>
          <w:tcPr>
            <w:tcW w:w="3369" w:type="dxa"/>
          </w:tcPr>
          <w:p w14:paraId="0280280A" w14:textId="67F9E13A" w:rsidR="00E95C7B" w:rsidRDefault="00E95C7B">
            <w:pPr>
              <w:rPr>
                <w:rFonts w:ascii="Arial" w:hAnsi="Arial" w:cs="Arial"/>
                <w:b/>
                <w:sz w:val="28"/>
              </w:rPr>
            </w:pPr>
            <w:r>
              <w:rPr>
                <w:rFonts w:ascii="Arial" w:hAnsi="Arial" w:cs="Arial"/>
                <w:b/>
                <w:sz w:val="28"/>
              </w:rPr>
              <w:t>Theme</w:t>
            </w:r>
          </w:p>
        </w:tc>
        <w:tc>
          <w:tcPr>
            <w:tcW w:w="6826" w:type="dxa"/>
          </w:tcPr>
          <w:p w14:paraId="098CB4E5" w14:textId="4BED5C2D" w:rsidR="00E95C7B" w:rsidRDefault="00F6033F" w:rsidP="00F6033F">
            <w:pPr>
              <w:rPr>
                <w:rFonts w:ascii="Arial" w:hAnsi="Arial" w:cs="Arial"/>
                <w:b/>
                <w:sz w:val="28"/>
              </w:rPr>
            </w:pPr>
            <w:r>
              <w:rPr>
                <w:rFonts w:ascii="Arial" w:hAnsi="Arial" w:cs="Arial"/>
                <w:b/>
                <w:sz w:val="28"/>
              </w:rPr>
              <w:t>S</w:t>
            </w:r>
            <w:r w:rsidR="00E95C7B">
              <w:rPr>
                <w:rFonts w:ascii="Arial" w:hAnsi="Arial" w:cs="Arial"/>
                <w:b/>
                <w:sz w:val="28"/>
              </w:rPr>
              <w:t xml:space="preserve">elected approaches </w:t>
            </w:r>
          </w:p>
        </w:tc>
      </w:tr>
      <w:tr w:rsidR="00E95C7B" w14:paraId="27857C0C" w14:textId="77777777" w:rsidTr="00E95C7B">
        <w:trPr>
          <w:trHeight w:val="345"/>
        </w:trPr>
        <w:tc>
          <w:tcPr>
            <w:tcW w:w="3369" w:type="dxa"/>
          </w:tcPr>
          <w:p w14:paraId="2086E3EE" w14:textId="4485BCEC" w:rsidR="00E95C7B" w:rsidRPr="00E95C7B" w:rsidRDefault="00E95C7B">
            <w:pPr>
              <w:rPr>
                <w:rFonts w:ascii="Arial" w:hAnsi="Arial" w:cs="Arial"/>
                <w:sz w:val="28"/>
              </w:rPr>
            </w:pPr>
            <w:r>
              <w:rPr>
                <w:rFonts w:ascii="Arial" w:hAnsi="Arial" w:cs="Arial"/>
                <w:sz w:val="28"/>
              </w:rPr>
              <w:t xml:space="preserve">1. </w:t>
            </w:r>
            <w:r w:rsidR="007F767B">
              <w:rPr>
                <w:rFonts w:ascii="Arial" w:hAnsi="Arial" w:cs="Arial"/>
                <w:sz w:val="28"/>
              </w:rPr>
              <w:t xml:space="preserve">General </w:t>
            </w:r>
            <w:r w:rsidR="00AC2AC5">
              <w:rPr>
                <w:rFonts w:ascii="Arial" w:hAnsi="Arial" w:cs="Arial"/>
                <w:sz w:val="28"/>
              </w:rPr>
              <w:t xml:space="preserve">Mental Health </w:t>
            </w:r>
            <w:r w:rsidRPr="00E95C7B">
              <w:rPr>
                <w:rFonts w:ascii="Arial" w:hAnsi="Arial" w:cs="Arial"/>
                <w:sz w:val="28"/>
              </w:rPr>
              <w:t>Anti-stigma</w:t>
            </w:r>
            <w:r w:rsidR="00771C89">
              <w:rPr>
                <w:rFonts w:ascii="Arial" w:hAnsi="Arial" w:cs="Arial"/>
                <w:sz w:val="28"/>
              </w:rPr>
              <w:t xml:space="preserve"> and Discrimination W</w:t>
            </w:r>
            <w:r w:rsidR="007F767B">
              <w:rPr>
                <w:rFonts w:ascii="Arial" w:hAnsi="Arial" w:cs="Arial"/>
                <w:sz w:val="28"/>
              </w:rPr>
              <w:t>ork</w:t>
            </w:r>
          </w:p>
        </w:tc>
        <w:tc>
          <w:tcPr>
            <w:tcW w:w="6826" w:type="dxa"/>
            <w:vMerge w:val="restart"/>
          </w:tcPr>
          <w:p w14:paraId="2FDC974E" w14:textId="03129B9E" w:rsidR="00E95C7B" w:rsidRPr="00E95C7B" w:rsidRDefault="00B539AA">
            <w:pPr>
              <w:rPr>
                <w:rFonts w:ascii="Arial" w:hAnsi="Arial" w:cs="Arial"/>
                <w:sz w:val="28"/>
              </w:rPr>
            </w:pPr>
            <w:r>
              <w:rPr>
                <w:rFonts w:ascii="Arial" w:hAnsi="Arial" w:cs="Arial"/>
                <w:sz w:val="28"/>
              </w:rPr>
              <w:t>E</w:t>
            </w:r>
            <w:r w:rsidR="00E95C7B" w:rsidRPr="00E95C7B">
              <w:rPr>
                <w:rFonts w:ascii="Arial" w:hAnsi="Arial" w:cs="Arial"/>
                <w:sz w:val="28"/>
              </w:rPr>
              <w:t>xamples</w:t>
            </w:r>
            <w:r w:rsidR="000C0313">
              <w:rPr>
                <w:rFonts w:ascii="Arial" w:hAnsi="Arial" w:cs="Arial"/>
                <w:sz w:val="28"/>
              </w:rPr>
              <w:t xml:space="preserve"> of previous approaches</w:t>
            </w:r>
            <w:r w:rsidR="00E95C7B" w:rsidRPr="00E95C7B">
              <w:rPr>
                <w:rFonts w:ascii="Arial" w:hAnsi="Arial" w:cs="Arial"/>
                <w:sz w:val="28"/>
              </w:rPr>
              <w:t>:</w:t>
            </w:r>
          </w:p>
          <w:p w14:paraId="25742C10" w14:textId="77777777" w:rsidR="00E95C7B" w:rsidRDefault="00E95C7B" w:rsidP="00E95C7B">
            <w:pPr>
              <w:pStyle w:val="ListParagraph"/>
              <w:numPr>
                <w:ilvl w:val="0"/>
                <w:numId w:val="1"/>
              </w:numPr>
              <w:rPr>
                <w:rFonts w:ascii="Arial" w:hAnsi="Arial" w:cs="Arial"/>
                <w:sz w:val="28"/>
              </w:rPr>
            </w:pPr>
            <w:r w:rsidRPr="00E95C7B">
              <w:rPr>
                <w:rFonts w:ascii="Arial" w:hAnsi="Arial" w:cs="Arial"/>
                <w:sz w:val="28"/>
              </w:rPr>
              <w:t>Training</w:t>
            </w:r>
          </w:p>
          <w:p w14:paraId="3911B41E" w14:textId="7737AE0C" w:rsidR="001F5690" w:rsidRDefault="001F5690" w:rsidP="00E95C7B">
            <w:pPr>
              <w:pStyle w:val="ListParagraph"/>
              <w:numPr>
                <w:ilvl w:val="0"/>
                <w:numId w:val="1"/>
              </w:numPr>
              <w:rPr>
                <w:rFonts w:ascii="Arial" w:hAnsi="Arial" w:cs="Arial"/>
                <w:sz w:val="28"/>
              </w:rPr>
            </w:pPr>
            <w:r>
              <w:rPr>
                <w:rFonts w:ascii="Arial" w:hAnsi="Arial" w:cs="Arial"/>
                <w:sz w:val="28"/>
              </w:rPr>
              <w:t>Research</w:t>
            </w:r>
          </w:p>
          <w:p w14:paraId="47264FB9" w14:textId="24FDBE33" w:rsidR="00B16A85" w:rsidRPr="00E95C7B" w:rsidRDefault="00B16A85" w:rsidP="00E95C7B">
            <w:pPr>
              <w:pStyle w:val="ListParagraph"/>
              <w:numPr>
                <w:ilvl w:val="0"/>
                <w:numId w:val="1"/>
              </w:numPr>
              <w:rPr>
                <w:rFonts w:ascii="Arial" w:hAnsi="Arial" w:cs="Arial"/>
                <w:sz w:val="28"/>
              </w:rPr>
            </w:pPr>
            <w:r>
              <w:rPr>
                <w:rFonts w:ascii="Arial" w:hAnsi="Arial" w:cs="Arial"/>
                <w:sz w:val="28"/>
              </w:rPr>
              <w:t xml:space="preserve">Creative/artistic approaches </w:t>
            </w:r>
          </w:p>
          <w:p w14:paraId="1BCF8282" w14:textId="10E71E5D" w:rsidR="00E95C7B" w:rsidRPr="00E95C7B" w:rsidRDefault="00E95C7B" w:rsidP="00E95C7B">
            <w:pPr>
              <w:pStyle w:val="ListParagraph"/>
              <w:numPr>
                <w:ilvl w:val="0"/>
                <w:numId w:val="1"/>
              </w:numPr>
              <w:rPr>
                <w:rFonts w:ascii="Arial" w:hAnsi="Arial" w:cs="Arial"/>
                <w:sz w:val="28"/>
              </w:rPr>
            </w:pPr>
            <w:r w:rsidRPr="00E95C7B">
              <w:rPr>
                <w:rFonts w:ascii="Arial" w:hAnsi="Arial" w:cs="Arial"/>
                <w:sz w:val="28"/>
              </w:rPr>
              <w:t>Awareness raising</w:t>
            </w:r>
            <w:r w:rsidR="005659F6">
              <w:rPr>
                <w:rFonts w:ascii="Arial" w:hAnsi="Arial" w:cs="Arial"/>
                <w:sz w:val="28"/>
              </w:rPr>
              <w:t xml:space="preserve"> work</w:t>
            </w:r>
          </w:p>
          <w:p w14:paraId="46EC2C86" w14:textId="77777777" w:rsidR="00E95C7B" w:rsidRPr="00E95C7B" w:rsidRDefault="00E95C7B" w:rsidP="00E95C7B">
            <w:pPr>
              <w:pStyle w:val="ListParagraph"/>
              <w:numPr>
                <w:ilvl w:val="0"/>
                <w:numId w:val="1"/>
              </w:numPr>
              <w:rPr>
                <w:rFonts w:ascii="Arial" w:hAnsi="Arial" w:cs="Arial"/>
                <w:sz w:val="28"/>
              </w:rPr>
            </w:pPr>
            <w:r w:rsidRPr="00E95C7B">
              <w:rPr>
                <w:rFonts w:ascii="Arial" w:hAnsi="Arial" w:cs="Arial"/>
                <w:sz w:val="28"/>
              </w:rPr>
              <w:t>Resource development</w:t>
            </w:r>
          </w:p>
          <w:p w14:paraId="7866FDAB" w14:textId="77777777" w:rsidR="00E95C7B" w:rsidRPr="00E95C7B" w:rsidRDefault="00E95C7B" w:rsidP="00E95C7B">
            <w:pPr>
              <w:pStyle w:val="ListParagraph"/>
              <w:numPr>
                <w:ilvl w:val="0"/>
                <w:numId w:val="1"/>
              </w:numPr>
              <w:rPr>
                <w:rFonts w:ascii="Arial" w:hAnsi="Arial" w:cs="Arial"/>
                <w:b/>
                <w:sz w:val="28"/>
              </w:rPr>
            </w:pPr>
            <w:r w:rsidRPr="00E95C7B">
              <w:rPr>
                <w:rFonts w:ascii="Arial" w:hAnsi="Arial" w:cs="Arial"/>
                <w:sz w:val="28"/>
              </w:rPr>
              <w:t>Face-to-face activities</w:t>
            </w:r>
          </w:p>
          <w:p w14:paraId="00E798E8" w14:textId="77777777" w:rsidR="00E95C7B" w:rsidRDefault="00E95C7B" w:rsidP="00E95C7B">
            <w:pPr>
              <w:rPr>
                <w:rFonts w:ascii="Arial" w:hAnsi="Arial" w:cs="Arial"/>
                <w:b/>
                <w:sz w:val="28"/>
              </w:rPr>
            </w:pPr>
          </w:p>
          <w:p w14:paraId="71E2DEAD" w14:textId="3534FF7A" w:rsidR="00E95C7B" w:rsidRPr="00E95C7B" w:rsidRDefault="00E95C7B" w:rsidP="00E95C7B">
            <w:pPr>
              <w:rPr>
                <w:rFonts w:ascii="Arial" w:hAnsi="Arial" w:cs="Arial"/>
                <w:b/>
                <w:i/>
                <w:sz w:val="28"/>
              </w:rPr>
            </w:pPr>
          </w:p>
        </w:tc>
      </w:tr>
      <w:tr w:rsidR="00053902" w14:paraId="51DE149B" w14:textId="77777777" w:rsidTr="00E3459C">
        <w:trPr>
          <w:trHeight w:val="2679"/>
        </w:trPr>
        <w:tc>
          <w:tcPr>
            <w:tcW w:w="3369" w:type="dxa"/>
          </w:tcPr>
          <w:p w14:paraId="4D39C53C" w14:textId="5CB2B043" w:rsidR="00053902" w:rsidRPr="00E95C7B" w:rsidRDefault="00053902" w:rsidP="00C22ED0">
            <w:pPr>
              <w:rPr>
                <w:rFonts w:ascii="Arial" w:hAnsi="Arial" w:cs="Arial"/>
                <w:sz w:val="28"/>
              </w:rPr>
            </w:pPr>
            <w:r>
              <w:rPr>
                <w:rFonts w:ascii="Arial" w:hAnsi="Arial" w:cs="Arial"/>
                <w:sz w:val="28"/>
              </w:rPr>
              <w:t>2. Reducing S</w:t>
            </w:r>
            <w:r w:rsidRPr="00E95C7B">
              <w:rPr>
                <w:rFonts w:ascii="Arial" w:hAnsi="Arial" w:cs="Arial"/>
                <w:sz w:val="28"/>
              </w:rPr>
              <w:t xml:space="preserve">tigma and Discrimination </w:t>
            </w:r>
            <w:r>
              <w:rPr>
                <w:rFonts w:ascii="Arial" w:hAnsi="Arial" w:cs="Arial"/>
                <w:sz w:val="28"/>
              </w:rPr>
              <w:t>among Ethnic Minority Communities</w:t>
            </w:r>
          </w:p>
          <w:p w14:paraId="3E43428B" w14:textId="77777777" w:rsidR="00053902" w:rsidRPr="00E95C7B" w:rsidRDefault="00053902" w:rsidP="00053902">
            <w:pPr>
              <w:rPr>
                <w:rFonts w:ascii="Arial" w:hAnsi="Arial" w:cs="Arial"/>
                <w:sz w:val="28"/>
              </w:rPr>
            </w:pPr>
          </w:p>
          <w:p w14:paraId="46F4B319" w14:textId="3641A95A" w:rsidR="00053902" w:rsidRPr="00E95C7B" w:rsidRDefault="00053902" w:rsidP="00E3459C">
            <w:pPr>
              <w:rPr>
                <w:rFonts w:ascii="Arial" w:hAnsi="Arial" w:cs="Arial"/>
                <w:sz w:val="28"/>
              </w:rPr>
            </w:pPr>
          </w:p>
        </w:tc>
        <w:tc>
          <w:tcPr>
            <w:tcW w:w="6826" w:type="dxa"/>
            <w:vMerge/>
          </w:tcPr>
          <w:p w14:paraId="34879EA6" w14:textId="61403B39" w:rsidR="00053902" w:rsidRDefault="00053902" w:rsidP="00E95C7B">
            <w:pPr>
              <w:rPr>
                <w:rFonts w:ascii="Arial" w:hAnsi="Arial" w:cs="Arial"/>
                <w:b/>
                <w:sz w:val="28"/>
              </w:rPr>
            </w:pPr>
          </w:p>
        </w:tc>
      </w:tr>
    </w:tbl>
    <w:p w14:paraId="3F14E079" w14:textId="77777777" w:rsidR="004A25F5" w:rsidRDefault="004A25F5" w:rsidP="00771C89">
      <w:pPr>
        <w:rPr>
          <w:rFonts w:ascii="Arial" w:hAnsi="Arial" w:cs="Arial"/>
          <w:sz w:val="28"/>
          <w:szCs w:val="28"/>
        </w:rPr>
      </w:pPr>
    </w:p>
    <w:p w14:paraId="1EF46637" w14:textId="77777777" w:rsidR="004A25F5" w:rsidRDefault="004A25F5" w:rsidP="00771C89">
      <w:pPr>
        <w:rPr>
          <w:rFonts w:ascii="Arial" w:hAnsi="Arial" w:cs="Arial"/>
          <w:sz w:val="28"/>
          <w:szCs w:val="28"/>
        </w:rPr>
      </w:pPr>
    </w:p>
    <w:p w14:paraId="65212775" w14:textId="77777777" w:rsidR="00771C89" w:rsidRDefault="00771C89" w:rsidP="00771C89">
      <w:pPr>
        <w:rPr>
          <w:rFonts w:ascii="Arial" w:hAnsi="Arial" w:cs="Arial"/>
          <w:b/>
          <w:sz w:val="28"/>
          <w:szCs w:val="28"/>
        </w:rPr>
      </w:pPr>
      <w:r>
        <w:rPr>
          <w:rFonts w:ascii="Arial" w:hAnsi="Arial" w:cs="Arial"/>
          <w:sz w:val="28"/>
          <w:szCs w:val="28"/>
        </w:rPr>
        <w:t xml:space="preserve">We </w:t>
      </w:r>
      <w:r w:rsidRPr="00F33089">
        <w:rPr>
          <w:rFonts w:ascii="Arial" w:hAnsi="Arial" w:cs="Arial"/>
          <w:sz w:val="28"/>
          <w:szCs w:val="28"/>
        </w:rPr>
        <w:t>welcome bids from statutory or voluntary secto</w:t>
      </w:r>
      <w:r>
        <w:rPr>
          <w:rFonts w:ascii="Arial" w:hAnsi="Arial" w:cs="Arial"/>
          <w:sz w:val="28"/>
          <w:szCs w:val="28"/>
        </w:rPr>
        <w:t xml:space="preserve">r organisations. </w:t>
      </w:r>
      <w:r w:rsidRPr="0014382D">
        <w:rPr>
          <w:rFonts w:ascii="Arial" w:hAnsi="Arial" w:cs="Arial"/>
          <w:b/>
          <w:sz w:val="28"/>
          <w:szCs w:val="28"/>
        </w:rPr>
        <w:t xml:space="preserve">Funding of up to </w:t>
      </w:r>
      <w:r w:rsidRPr="007A42E3">
        <w:rPr>
          <w:rFonts w:ascii="Arial" w:hAnsi="Arial" w:cs="Arial"/>
          <w:b/>
          <w:sz w:val="28"/>
          <w:szCs w:val="28"/>
        </w:rPr>
        <w:t>£5,000</w:t>
      </w:r>
      <w:r w:rsidRPr="0014382D">
        <w:rPr>
          <w:rFonts w:ascii="Arial" w:hAnsi="Arial" w:cs="Arial"/>
          <w:b/>
          <w:sz w:val="28"/>
          <w:szCs w:val="28"/>
        </w:rPr>
        <w:t xml:space="preserve"> can be applied for.</w:t>
      </w:r>
    </w:p>
    <w:p w14:paraId="708FB4C3" w14:textId="7EC7EC74" w:rsidR="00AC2AC5" w:rsidRDefault="00AC2AC5" w:rsidP="00771C89">
      <w:pPr>
        <w:rPr>
          <w:rFonts w:ascii="Arial" w:hAnsi="Arial" w:cs="Arial"/>
          <w:b/>
          <w:sz w:val="28"/>
          <w:szCs w:val="28"/>
        </w:rPr>
      </w:pPr>
    </w:p>
    <w:p w14:paraId="512AD57F" w14:textId="7DE03C0A" w:rsidR="00C107D3" w:rsidRDefault="00C107D3" w:rsidP="00C107D3">
      <w:pPr>
        <w:rPr>
          <w:rFonts w:ascii="Arial" w:hAnsi="Arial" w:cs="Arial"/>
          <w:sz w:val="28"/>
          <w:szCs w:val="28"/>
        </w:rPr>
      </w:pPr>
      <w:r>
        <w:rPr>
          <w:rFonts w:ascii="Arial" w:hAnsi="Arial" w:cs="Arial"/>
          <w:b/>
          <w:color w:val="FF0000"/>
          <w:sz w:val="28"/>
          <w:szCs w:val="28"/>
        </w:rPr>
        <w:lastRenderedPageBreak/>
        <w:t xml:space="preserve">Please note that </w:t>
      </w:r>
      <w:r w:rsidRPr="002D4A8C">
        <w:rPr>
          <w:rFonts w:ascii="Arial" w:hAnsi="Arial" w:cs="Arial"/>
          <w:b/>
          <w:color w:val="FF0000"/>
          <w:sz w:val="28"/>
          <w:szCs w:val="28"/>
        </w:rPr>
        <w:t xml:space="preserve">the Fund is not intended for bids that solely look to promote positive mental health </w:t>
      </w:r>
      <w:r>
        <w:rPr>
          <w:rFonts w:ascii="Arial" w:hAnsi="Arial" w:cs="Arial"/>
          <w:b/>
          <w:color w:val="FF0000"/>
          <w:sz w:val="28"/>
          <w:szCs w:val="28"/>
        </w:rPr>
        <w:t xml:space="preserve">and wellbeing. To be considered for funding, applications </w:t>
      </w:r>
      <w:r w:rsidRPr="005D0B29">
        <w:rPr>
          <w:rFonts w:ascii="Arial" w:hAnsi="Arial" w:cs="Arial"/>
          <w:b/>
          <w:color w:val="FF0000"/>
          <w:sz w:val="28"/>
          <w:szCs w:val="28"/>
          <w:u w:val="single"/>
        </w:rPr>
        <w:t>must</w:t>
      </w:r>
      <w:r w:rsidRPr="005D0B29">
        <w:rPr>
          <w:rFonts w:ascii="Arial" w:hAnsi="Arial" w:cs="Arial"/>
          <w:b/>
          <w:color w:val="FF0000"/>
          <w:sz w:val="28"/>
          <w:szCs w:val="28"/>
        </w:rPr>
        <w:t xml:space="preserve"> </w:t>
      </w:r>
      <w:r>
        <w:rPr>
          <w:rFonts w:ascii="Arial" w:hAnsi="Arial" w:cs="Arial"/>
          <w:b/>
          <w:color w:val="FF0000"/>
          <w:sz w:val="28"/>
          <w:szCs w:val="28"/>
        </w:rPr>
        <w:t>include a focus on</w:t>
      </w:r>
      <w:r w:rsidRPr="002D4A8C">
        <w:rPr>
          <w:rFonts w:ascii="Arial" w:hAnsi="Arial" w:cs="Arial"/>
          <w:b/>
          <w:color w:val="FF0000"/>
          <w:sz w:val="28"/>
          <w:szCs w:val="28"/>
        </w:rPr>
        <w:t xml:space="preserve"> addressing the stig</w:t>
      </w:r>
      <w:r>
        <w:rPr>
          <w:rFonts w:ascii="Arial" w:hAnsi="Arial" w:cs="Arial"/>
          <w:b/>
          <w:color w:val="FF0000"/>
          <w:sz w:val="28"/>
          <w:szCs w:val="28"/>
        </w:rPr>
        <w:t>ma and discrimination that surrounds mental health</w:t>
      </w:r>
      <w:r w:rsidRPr="002D4A8C">
        <w:rPr>
          <w:rFonts w:ascii="Arial" w:hAnsi="Arial" w:cs="Arial"/>
          <w:b/>
          <w:color w:val="FF0000"/>
          <w:sz w:val="28"/>
          <w:szCs w:val="28"/>
        </w:rPr>
        <w:t xml:space="preserve">. </w:t>
      </w:r>
    </w:p>
    <w:p w14:paraId="734D4E96" w14:textId="77777777" w:rsidR="00C107D3" w:rsidRDefault="00C107D3" w:rsidP="00771C89">
      <w:pPr>
        <w:rPr>
          <w:rFonts w:ascii="Arial" w:hAnsi="Arial" w:cs="Arial"/>
          <w:sz w:val="28"/>
          <w:szCs w:val="28"/>
        </w:rPr>
      </w:pPr>
    </w:p>
    <w:p w14:paraId="56C70A56" w14:textId="65497827" w:rsidR="00AC2AC5" w:rsidRDefault="00AC2AC5" w:rsidP="00771C89">
      <w:pPr>
        <w:rPr>
          <w:rFonts w:ascii="Arial" w:hAnsi="Arial" w:cs="Arial"/>
          <w:sz w:val="28"/>
          <w:szCs w:val="28"/>
        </w:rPr>
      </w:pPr>
      <w:r w:rsidRPr="00AC2AC5">
        <w:rPr>
          <w:rFonts w:ascii="Arial" w:hAnsi="Arial" w:cs="Arial"/>
          <w:sz w:val="28"/>
          <w:szCs w:val="28"/>
        </w:rPr>
        <w:t xml:space="preserve">Decisions of the scoring panel will be final and correspondence will not be entered into in relation to unsuccessful bids. </w:t>
      </w:r>
    </w:p>
    <w:p w14:paraId="12C9A349" w14:textId="77777777" w:rsidR="00EB4463" w:rsidRPr="00AC2AC5" w:rsidRDefault="00EB4463" w:rsidP="00771C89">
      <w:pPr>
        <w:rPr>
          <w:rFonts w:ascii="Arial" w:hAnsi="Arial" w:cs="Arial"/>
          <w:sz w:val="28"/>
          <w:szCs w:val="28"/>
        </w:rPr>
      </w:pPr>
    </w:p>
    <w:p w14:paraId="553A4FBC" w14:textId="77777777" w:rsidR="001F5690" w:rsidRPr="000467C6" w:rsidRDefault="001F5690">
      <w:pPr>
        <w:rPr>
          <w:rFonts w:ascii="Arial" w:hAnsi="Arial" w:cs="Arial"/>
          <w:b/>
          <w:sz w:val="28"/>
        </w:rPr>
      </w:pPr>
    </w:p>
    <w:p w14:paraId="2CF6D39A" w14:textId="6F91DBF3" w:rsidR="00383938" w:rsidRPr="000C0313" w:rsidRDefault="0014382D">
      <w:pPr>
        <w:rPr>
          <w:rFonts w:ascii="Arial" w:hAnsi="Arial" w:cs="Arial"/>
          <w:b/>
          <w:sz w:val="32"/>
        </w:rPr>
      </w:pPr>
      <w:r w:rsidRPr="000C0313">
        <w:rPr>
          <w:rFonts w:ascii="Arial" w:hAnsi="Arial" w:cs="Arial"/>
          <w:b/>
          <w:sz w:val="32"/>
        </w:rPr>
        <w:t>3</w:t>
      </w:r>
      <w:r w:rsidR="00E95C7B" w:rsidRPr="000C0313">
        <w:rPr>
          <w:rFonts w:ascii="Arial" w:hAnsi="Arial" w:cs="Arial"/>
          <w:b/>
          <w:sz w:val="32"/>
        </w:rPr>
        <w:t xml:space="preserve">. </w:t>
      </w:r>
      <w:r w:rsidR="00383938" w:rsidRPr="000C0313">
        <w:rPr>
          <w:rFonts w:ascii="Arial" w:hAnsi="Arial" w:cs="Arial"/>
          <w:b/>
          <w:sz w:val="32"/>
        </w:rPr>
        <w:t>Deliverables</w:t>
      </w:r>
    </w:p>
    <w:p w14:paraId="61884EB1" w14:textId="1A666BBA" w:rsidR="0014382D" w:rsidRDefault="0014382D" w:rsidP="0014382D">
      <w:pPr>
        <w:rPr>
          <w:rFonts w:ascii="Arial" w:hAnsi="Arial" w:cs="Arial"/>
          <w:sz w:val="28"/>
          <w:szCs w:val="28"/>
        </w:rPr>
      </w:pPr>
      <w:r>
        <w:rPr>
          <w:rFonts w:ascii="Arial" w:hAnsi="Arial" w:cs="Arial"/>
          <w:sz w:val="28"/>
          <w:szCs w:val="28"/>
        </w:rPr>
        <w:t xml:space="preserve">Organisations must submit an application by the closing date of </w:t>
      </w:r>
      <w:r w:rsidR="006152E9">
        <w:rPr>
          <w:rFonts w:ascii="Arial" w:hAnsi="Arial" w:cs="Arial"/>
          <w:b/>
          <w:sz w:val="28"/>
          <w:szCs w:val="28"/>
        </w:rPr>
        <w:t>Friday 9</w:t>
      </w:r>
      <w:r w:rsidR="006152E9" w:rsidRPr="006152E9">
        <w:rPr>
          <w:rFonts w:ascii="Arial" w:hAnsi="Arial" w:cs="Arial"/>
          <w:b/>
          <w:sz w:val="28"/>
          <w:szCs w:val="28"/>
          <w:vertAlign w:val="superscript"/>
        </w:rPr>
        <w:t>th</w:t>
      </w:r>
      <w:r w:rsidR="006152E9">
        <w:rPr>
          <w:rFonts w:ascii="Arial" w:hAnsi="Arial" w:cs="Arial"/>
          <w:b/>
          <w:sz w:val="28"/>
          <w:szCs w:val="28"/>
        </w:rPr>
        <w:t xml:space="preserve"> </w:t>
      </w:r>
      <w:r w:rsidR="004526B1">
        <w:rPr>
          <w:rFonts w:ascii="Arial" w:hAnsi="Arial" w:cs="Arial"/>
          <w:b/>
          <w:sz w:val="28"/>
          <w:szCs w:val="28"/>
        </w:rPr>
        <w:t>September</w:t>
      </w:r>
      <w:r w:rsidR="0080570E">
        <w:rPr>
          <w:rFonts w:ascii="Arial" w:hAnsi="Arial" w:cs="Arial"/>
          <w:b/>
          <w:sz w:val="28"/>
          <w:szCs w:val="28"/>
        </w:rPr>
        <w:t xml:space="preserve"> 2022</w:t>
      </w:r>
      <w:r>
        <w:rPr>
          <w:rFonts w:ascii="Arial" w:hAnsi="Arial" w:cs="Arial"/>
          <w:b/>
          <w:sz w:val="28"/>
          <w:szCs w:val="28"/>
        </w:rPr>
        <w:t xml:space="preserve">. </w:t>
      </w:r>
      <w:r w:rsidR="00F63B05">
        <w:rPr>
          <w:rFonts w:ascii="Arial" w:hAnsi="Arial" w:cs="Arial"/>
          <w:sz w:val="28"/>
          <w:szCs w:val="28"/>
        </w:rPr>
        <w:t xml:space="preserve">Applicants will be </w:t>
      </w:r>
      <w:r w:rsidRPr="0014382D">
        <w:rPr>
          <w:rFonts w:ascii="Arial" w:hAnsi="Arial" w:cs="Arial"/>
          <w:sz w:val="28"/>
          <w:szCs w:val="28"/>
        </w:rPr>
        <w:t xml:space="preserve">notified of the outcome </w:t>
      </w:r>
      <w:r w:rsidR="007A42E3">
        <w:rPr>
          <w:rFonts w:ascii="Arial" w:hAnsi="Arial" w:cs="Arial"/>
          <w:sz w:val="28"/>
          <w:szCs w:val="28"/>
        </w:rPr>
        <w:t xml:space="preserve">of their submission by </w:t>
      </w:r>
      <w:r w:rsidR="006152E9">
        <w:rPr>
          <w:rFonts w:ascii="Arial" w:hAnsi="Arial" w:cs="Arial"/>
          <w:b/>
          <w:sz w:val="28"/>
          <w:szCs w:val="28"/>
        </w:rPr>
        <w:t>Friday 23</w:t>
      </w:r>
      <w:r w:rsidR="006152E9" w:rsidRPr="006152E9">
        <w:rPr>
          <w:rFonts w:ascii="Arial" w:hAnsi="Arial" w:cs="Arial"/>
          <w:b/>
          <w:sz w:val="28"/>
          <w:szCs w:val="28"/>
          <w:vertAlign w:val="superscript"/>
        </w:rPr>
        <w:t>rd</w:t>
      </w:r>
      <w:r w:rsidR="006152E9">
        <w:rPr>
          <w:rFonts w:ascii="Arial" w:hAnsi="Arial" w:cs="Arial"/>
          <w:b/>
          <w:sz w:val="28"/>
          <w:szCs w:val="28"/>
        </w:rPr>
        <w:t xml:space="preserve"> </w:t>
      </w:r>
      <w:r w:rsidR="004526B1">
        <w:rPr>
          <w:rFonts w:ascii="Arial" w:hAnsi="Arial" w:cs="Arial"/>
          <w:b/>
          <w:sz w:val="28"/>
          <w:szCs w:val="28"/>
        </w:rPr>
        <w:t>September 2022</w:t>
      </w:r>
      <w:r w:rsidRPr="007A42E3">
        <w:rPr>
          <w:rFonts w:ascii="Arial" w:hAnsi="Arial" w:cs="Arial"/>
          <w:sz w:val="28"/>
          <w:szCs w:val="28"/>
        </w:rPr>
        <w:t>.</w:t>
      </w:r>
      <w:r>
        <w:rPr>
          <w:rFonts w:ascii="Arial" w:hAnsi="Arial" w:cs="Arial"/>
          <w:sz w:val="28"/>
          <w:szCs w:val="28"/>
        </w:rPr>
        <w:t xml:space="preserve"> </w:t>
      </w:r>
    </w:p>
    <w:p w14:paraId="7E584CEF" w14:textId="77777777" w:rsidR="0014382D" w:rsidRDefault="0014382D" w:rsidP="0014382D">
      <w:pPr>
        <w:rPr>
          <w:rFonts w:ascii="Arial" w:hAnsi="Arial" w:cs="Arial"/>
          <w:sz w:val="28"/>
          <w:szCs w:val="28"/>
        </w:rPr>
      </w:pPr>
    </w:p>
    <w:p w14:paraId="453FB9A9" w14:textId="028F7375" w:rsidR="0014382D" w:rsidRDefault="0014382D" w:rsidP="0014382D">
      <w:pPr>
        <w:rPr>
          <w:rFonts w:ascii="Arial" w:hAnsi="Arial" w:cs="Arial"/>
          <w:sz w:val="28"/>
          <w:szCs w:val="28"/>
        </w:rPr>
      </w:pPr>
      <w:r>
        <w:rPr>
          <w:rFonts w:ascii="Arial" w:hAnsi="Arial" w:cs="Arial"/>
          <w:sz w:val="28"/>
          <w:szCs w:val="28"/>
        </w:rPr>
        <w:t>We require the work</w:t>
      </w:r>
      <w:r w:rsidRPr="00F33089">
        <w:rPr>
          <w:rFonts w:ascii="Arial" w:hAnsi="Arial" w:cs="Arial"/>
          <w:sz w:val="28"/>
          <w:szCs w:val="28"/>
        </w:rPr>
        <w:t xml:space="preserve"> to be delivered by </w:t>
      </w:r>
      <w:r w:rsidR="004526B1">
        <w:rPr>
          <w:rFonts w:ascii="Arial" w:hAnsi="Arial" w:cs="Arial"/>
          <w:b/>
          <w:sz w:val="28"/>
          <w:szCs w:val="28"/>
        </w:rPr>
        <w:t>Friday</w:t>
      </w:r>
      <w:r w:rsidR="00466DAB" w:rsidRPr="007A42E3">
        <w:rPr>
          <w:rFonts w:ascii="Arial" w:hAnsi="Arial" w:cs="Arial"/>
          <w:b/>
          <w:sz w:val="28"/>
          <w:szCs w:val="28"/>
        </w:rPr>
        <w:t xml:space="preserve"> </w:t>
      </w:r>
      <w:r w:rsidRPr="007A42E3">
        <w:rPr>
          <w:rFonts w:ascii="Arial" w:hAnsi="Arial" w:cs="Arial"/>
          <w:b/>
          <w:sz w:val="28"/>
          <w:szCs w:val="28"/>
        </w:rPr>
        <w:t>31</w:t>
      </w:r>
      <w:r w:rsidRPr="007A42E3">
        <w:rPr>
          <w:rFonts w:ascii="Arial" w:hAnsi="Arial" w:cs="Arial"/>
          <w:b/>
          <w:sz w:val="28"/>
          <w:szCs w:val="28"/>
          <w:vertAlign w:val="superscript"/>
        </w:rPr>
        <w:t>st</w:t>
      </w:r>
      <w:r w:rsidR="004526B1">
        <w:rPr>
          <w:rFonts w:ascii="Arial" w:hAnsi="Arial" w:cs="Arial"/>
          <w:b/>
          <w:sz w:val="28"/>
          <w:szCs w:val="28"/>
        </w:rPr>
        <w:t xml:space="preserve"> March 2023</w:t>
      </w:r>
      <w:r w:rsidR="00713A3B">
        <w:rPr>
          <w:rFonts w:ascii="Arial" w:hAnsi="Arial" w:cs="Arial"/>
          <w:b/>
          <w:sz w:val="28"/>
          <w:szCs w:val="28"/>
        </w:rPr>
        <w:t xml:space="preserve">, </w:t>
      </w:r>
      <w:r w:rsidR="00713A3B" w:rsidRPr="00713A3B">
        <w:rPr>
          <w:rFonts w:ascii="Arial" w:hAnsi="Arial" w:cs="Arial"/>
          <w:b/>
          <w:sz w:val="28"/>
          <w:szCs w:val="28"/>
        </w:rPr>
        <w:t>unless an alternative timeline is agreed with NHS Greater Glasgow and Clyde</w:t>
      </w:r>
      <w:r w:rsidRPr="00713A3B">
        <w:rPr>
          <w:rFonts w:ascii="Arial" w:hAnsi="Arial" w:cs="Arial"/>
          <w:b/>
          <w:sz w:val="28"/>
          <w:szCs w:val="28"/>
        </w:rPr>
        <w:t xml:space="preserve">. </w:t>
      </w:r>
      <w:r>
        <w:rPr>
          <w:rFonts w:ascii="Arial" w:hAnsi="Arial" w:cs="Arial"/>
          <w:sz w:val="28"/>
          <w:szCs w:val="28"/>
        </w:rPr>
        <w:t xml:space="preserve">A </w:t>
      </w:r>
      <w:r w:rsidRPr="00F33089">
        <w:rPr>
          <w:rFonts w:ascii="Arial" w:hAnsi="Arial" w:cs="Arial"/>
          <w:sz w:val="28"/>
          <w:szCs w:val="28"/>
        </w:rPr>
        <w:t>summary report describing the work delivered and any recommendations for future practice</w:t>
      </w:r>
      <w:r>
        <w:rPr>
          <w:rFonts w:ascii="Arial" w:hAnsi="Arial" w:cs="Arial"/>
          <w:sz w:val="28"/>
          <w:szCs w:val="28"/>
        </w:rPr>
        <w:t xml:space="preserve"> </w:t>
      </w:r>
      <w:r w:rsidR="00F6033F">
        <w:rPr>
          <w:rFonts w:ascii="Arial" w:hAnsi="Arial" w:cs="Arial"/>
          <w:sz w:val="28"/>
          <w:szCs w:val="28"/>
        </w:rPr>
        <w:t>should be delivered within a</w:t>
      </w:r>
      <w:r>
        <w:rPr>
          <w:rFonts w:ascii="Arial" w:hAnsi="Arial" w:cs="Arial"/>
          <w:sz w:val="28"/>
          <w:szCs w:val="28"/>
        </w:rPr>
        <w:t xml:space="preserve"> timeframe </w:t>
      </w:r>
      <w:r w:rsidR="00F6033F">
        <w:rPr>
          <w:rFonts w:ascii="Arial" w:hAnsi="Arial" w:cs="Arial"/>
          <w:sz w:val="28"/>
          <w:szCs w:val="28"/>
        </w:rPr>
        <w:t>agreed with NHS Greater Glasgow and Clyde</w:t>
      </w:r>
      <w:r>
        <w:rPr>
          <w:rFonts w:ascii="Arial" w:hAnsi="Arial" w:cs="Arial"/>
          <w:sz w:val="28"/>
          <w:szCs w:val="28"/>
        </w:rPr>
        <w:t xml:space="preserve">. </w:t>
      </w:r>
      <w:r w:rsidRPr="00D449BF">
        <w:rPr>
          <w:rFonts w:ascii="Arial" w:hAnsi="Arial" w:cs="Arial"/>
          <w:sz w:val="28"/>
          <w:szCs w:val="28"/>
        </w:rPr>
        <w:t xml:space="preserve">Funding will be paid upon completion of the project within the agreed timeframes. </w:t>
      </w:r>
    </w:p>
    <w:p w14:paraId="7959B4E1" w14:textId="77777777" w:rsidR="007D52BF" w:rsidRDefault="007D52BF" w:rsidP="0014382D">
      <w:pPr>
        <w:rPr>
          <w:rFonts w:ascii="Arial" w:hAnsi="Arial" w:cs="Arial"/>
          <w:sz w:val="28"/>
          <w:szCs w:val="28"/>
        </w:rPr>
      </w:pPr>
    </w:p>
    <w:p w14:paraId="49B12EA9" w14:textId="6FE35408" w:rsidR="007D52BF" w:rsidRPr="007D52BF" w:rsidRDefault="007D52BF" w:rsidP="00771C89">
      <w:pPr>
        <w:rPr>
          <w:rFonts w:ascii="Arial" w:hAnsi="Arial" w:cs="Arial"/>
          <w:sz w:val="28"/>
          <w:szCs w:val="28"/>
        </w:rPr>
      </w:pPr>
      <w:r>
        <w:rPr>
          <w:rFonts w:ascii="Arial" w:hAnsi="Arial" w:cs="Arial"/>
          <w:sz w:val="28"/>
          <w:szCs w:val="28"/>
        </w:rPr>
        <w:t xml:space="preserve">Successful organisations must follow the below terms of reference: </w:t>
      </w:r>
    </w:p>
    <w:p w14:paraId="2982FF8F" w14:textId="67BFECF8" w:rsidR="007D52BF" w:rsidRPr="007D52BF" w:rsidRDefault="00771C89" w:rsidP="007D52BF">
      <w:pPr>
        <w:pStyle w:val="ListParagraph"/>
        <w:numPr>
          <w:ilvl w:val="0"/>
          <w:numId w:val="6"/>
        </w:numPr>
        <w:rPr>
          <w:rFonts w:ascii="Arial" w:hAnsi="Arial" w:cs="Arial"/>
          <w:b/>
          <w:sz w:val="28"/>
          <w:szCs w:val="28"/>
        </w:rPr>
      </w:pPr>
      <w:r w:rsidRPr="0084198A">
        <w:rPr>
          <w:rFonts w:ascii="Arial" w:hAnsi="Arial" w:cs="Arial"/>
          <w:b/>
          <w:sz w:val="28"/>
          <w:szCs w:val="28"/>
        </w:rPr>
        <w:t xml:space="preserve">Have </w:t>
      </w:r>
      <w:r w:rsidR="00DF4AF1">
        <w:rPr>
          <w:rFonts w:ascii="Arial" w:hAnsi="Arial" w:cs="Arial"/>
          <w:b/>
          <w:sz w:val="28"/>
          <w:szCs w:val="28"/>
        </w:rPr>
        <w:t>User</w:t>
      </w:r>
      <w:r w:rsidRPr="0084198A">
        <w:rPr>
          <w:rFonts w:ascii="Arial" w:hAnsi="Arial" w:cs="Arial"/>
          <w:b/>
          <w:sz w:val="28"/>
          <w:szCs w:val="28"/>
        </w:rPr>
        <w:t xml:space="preserve"> Involvement</w:t>
      </w:r>
      <w:r>
        <w:rPr>
          <w:rFonts w:ascii="Arial" w:hAnsi="Arial" w:cs="Arial"/>
          <w:b/>
          <w:sz w:val="28"/>
          <w:szCs w:val="28"/>
        </w:rPr>
        <w:t xml:space="preserve"> - </w:t>
      </w:r>
      <w:r w:rsidRPr="0084198A">
        <w:rPr>
          <w:rFonts w:ascii="Arial" w:hAnsi="Arial" w:cs="Arial"/>
          <w:sz w:val="28"/>
          <w:szCs w:val="28"/>
        </w:rPr>
        <w:t>Organisations must develop a methodology that meaningfully</w:t>
      </w:r>
      <w:r w:rsidR="00DF4AF1">
        <w:rPr>
          <w:rFonts w:ascii="Arial" w:hAnsi="Arial" w:cs="Arial"/>
          <w:sz w:val="28"/>
          <w:szCs w:val="28"/>
        </w:rPr>
        <w:t xml:space="preserve"> engages</w:t>
      </w:r>
      <w:r w:rsidRPr="0084198A">
        <w:rPr>
          <w:rFonts w:ascii="Arial" w:hAnsi="Arial" w:cs="Arial"/>
          <w:sz w:val="28"/>
          <w:szCs w:val="28"/>
        </w:rPr>
        <w:t xml:space="preserve"> </w:t>
      </w:r>
      <w:r w:rsidR="00DF4AF1">
        <w:rPr>
          <w:rFonts w:ascii="Arial" w:hAnsi="Arial" w:cs="Arial"/>
          <w:sz w:val="28"/>
          <w:szCs w:val="28"/>
        </w:rPr>
        <w:t>users</w:t>
      </w:r>
      <w:r w:rsidRPr="0084198A">
        <w:rPr>
          <w:rFonts w:ascii="Arial" w:hAnsi="Arial" w:cs="Arial"/>
          <w:sz w:val="28"/>
          <w:szCs w:val="28"/>
        </w:rPr>
        <w:t xml:space="preserve"> throughout the course of their project. </w:t>
      </w:r>
    </w:p>
    <w:p w14:paraId="2192D968" w14:textId="6EE3A27F" w:rsidR="007D52BF" w:rsidRPr="007D52BF" w:rsidRDefault="00771C89" w:rsidP="007D52BF">
      <w:pPr>
        <w:pStyle w:val="ListParagraph"/>
        <w:numPr>
          <w:ilvl w:val="0"/>
          <w:numId w:val="6"/>
        </w:numPr>
        <w:rPr>
          <w:rFonts w:ascii="Arial" w:hAnsi="Arial" w:cs="Arial"/>
          <w:b/>
          <w:sz w:val="28"/>
          <w:szCs w:val="28"/>
        </w:rPr>
      </w:pPr>
      <w:r w:rsidRPr="0084198A">
        <w:rPr>
          <w:rFonts w:ascii="Arial" w:hAnsi="Arial" w:cs="Arial"/>
          <w:b/>
          <w:sz w:val="28"/>
          <w:szCs w:val="28"/>
        </w:rPr>
        <w:t>Maintain Open and Honest Communication</w:t>
      </w:r>
      <w:r>
        <w:rPr>
          <w:rFonts w:ascii="Arial" w:hAnsi="Arial" w:cs="Arial"/>
          <w:b/>
          <w:sz w:val="28"/>
          <w:szCs w:val="28"/>
        </w:rPr>
        <w:t xml:space="preserve"> -</w:t>
      </w:r>
      <w:r>
        <w:rPr>
          <w:rFonts w:ascii="Arial" w:hAnsi="Arial" w:cs="Arial"/>
          <w:sz w:val="28"/>
          <w:szCs w:val="28"/>
        </w:rPr>
        <w:t xml:space="preserve"> </w:t>
      </w:r>
      <w:r w:rsidRPr="0084198A">
        <w:rPr>
          <w:rFonts w:ascii="Arial" w:hAnsi="Arial" w:cs="Arial"/>
          <w:sz w:val="28"/>
          <w:szCs w:val="28"/>
        </w:rPr>
        <w:t>Successful organisations must maintain open and honest communication channels with NHS Greater Glasgow and Clyde. This includes around any potential delays to deliverables.</w:t>
      </w:r>
    </w:p>
    <w:p w14:paraId="1EF2BCC7" w14:textId="541ECD13" w:rsidR="007D52BF" w:rsidRPr="007D52BF" w:rsidRDefault="00771C89" w:rsidP="007D52BF">
      <w:pPr>
        <w:pStyle w:val="ListParagraph"/>
        <w:numPr>
          <w:ilvl w:val="0"/>
          <w:numId w:val="6"/>
        </w:numPr>
        <w:rPr>
          <w:rFonts w:ascii="Arial" w:hAnsi="Arial" w:cs="Arial"/>
          <w:b/>
          <w:sz w:val="28"/>
          <w:szCs w:val="28"/>
        </w:rPr>
      </w:pPr>
      <w:r w:rsidRPr="0084198A">
        <w:rPr>
          <w:rFonts w:ascii="Arial" w:hAnsi="Arial" w:cs="Arial"/>
          <w:b/>
          <w:sz w:val="28"/>
          <w:szCs w:val="28"/>
        </w:rPr>
        <w:lastRenderedPageBreak/>
        <w:t>Be Equalities-focused</w:t>
      </w:r>
      <w:r>
        <w:rPr>
          <w:rFonts w:ascii="Arial" w:hAnsi="Arial" w:cs="Arial"/>
          <w:b/>
          <w:sz w:val="28"/>
          <w:szCs w:val="28"/>
        </w:rPr>
        <w:t xml:space="preserve"> </w:t>
      </w:r>
      <w:r w:rsidR="007D52BF">
        <w:rPr>
          <w:rFonts w:ascii="Arial" w:hAnsi="Arial" w:cs="Arial"/>
          <w:b/>
          <w:sz w:val="28"/>
          <w:szCs w:val="28"/>
        </w:rPr>
        <w:t>–</w:t>
      </w:r>
      <w:r>
        <w:rPr>
          <w:rFonts w:ascii="Arial" w:hAnsi="Arial" w:cs="Arial"/>
          <w:b/>
          <w:sz w:val="28"/>
          <w:szCs w:val="28"/>
        </w:rPr>
        <w:t xml:space="preserve"> </w:t>
      </w:r>
      <w:r w:rsidR="008215E5" w:rsidRPr="008215E5">
        <w:rPr>
          <w:rFonts w:ascii="Arial" w:hAnsi="Arial" w:cs="Arial"/>
          <w:sz w:val="28"/>
          <w:szCs w:val="28"/>
        </w:rPr>
        <w:t xml:space="preserve">Successful organisations must ensure that </w:t>
      </w:r>
      <w:r w:rsidR="008215E5">
        <w:rPr>
          <w:rFonts w:ascii="Arial" w:hAnsi="Arial" w:cs="Arial"/>
          <w:sz w:val="28"/>
          <w:szCs w:val="28"/>
        </w:rPr>
        <w:t>equality is at the heart of their project. This includes ensuring that those with protected characteristics are not knowingly</w:t>
      </w:r>
      <w:r w:rsidR="00386C2C">
        <w:rPr>
          <w:rFonts w:ascii="Arial" w:hAnsi="Arial" w:cs="Arial"/>
          <w:sz w:val="28"/>
          <w:szCs w:val="28"/>
        </w:rPr>
        <w:t xml:space="preserve"> or unknowingly</w:t>
      </w:r>
      <w:r w:rsidR="008215E5">
        <w:rPr>
          <w:rFonts w:ascii="Arial" w:hAnsi="Arial" w:cs="Arial"/>
          <w:sz w:val="28"/>
          <w:szCs w:val="28"/>
        </w:rPr>
        <w:t xml:space="preserve"> discriminated against at any stage. </w:t>
      </w:r>
    </w:p>
    <w:p w14:paraId="7B27158A" w14:textId="77777777" w:rsidR="00771C89" w:rsidRPr="0084198A" w:rsidRDefault="00771C89" w:rsidP="00771C89">
      <w:pPr>
        <w:pStyle w:val="ListParagraph"/>
        <w:numPr>
          <w:ilvl w:val="0"/>
          <w:numId w:val="6"/>
        </w:numPr>
        <w:rPr>
          <w:rFonts w:ascii="Arial" w:hAnsi="Arial" w:cs="Arial"/>
          <w:b/>
          <w:sz w:val="28"/>
          <w:szCs w:val="28"/>
        </w:rPr>
      </w:pPr>
      <w:r w:rsidRPr="0084198A">
        <w:rPr>
          <w:rFonts w:ascii="Arial" w:hAnsi="Arial" w:cs="Arial"/>
          <w:b/>
          <w:sz w:val="28"/>
          <w:szCs w:val="28"/>
        </w:rPr>
        <w:t>Produce High Quality Reporting and Evidence</w:t>
      </w:r>
      <w:r>
        <w:rPr>
          <w:rFonts w:ascii="Arial" w:hAnsi="Arial" w:cs="Arial"/>
          <w:b/>
          <w:sz w:val="28"/>
          <w:szCs w:val="28"/>
        </w:rPr>
        <w:t xml:space="preserve"> -</w:t>
      </w:r>
      <w:r>
        <w:rPr>
          <w:rFonts w:ascii="Arial" w:hAnsi="Arial" w:cs="Arial"/>
          <w:sz w:val="28"/>
          <w:szCs w:val="28"/>
        </w:rPr>
        <w:t xml:space="preserve"> </w:t>
      </w:r>
      <w:r w:rsidRPr="0084198A">
        <w:rPr>
          <w:rFonts w:ascii="Arial" w:hAnsi="Arial" w:cs="Arial"/>
          <w:sz w:val="28"/>
          <w:szCs w:val="28"/>
        </w:rPr>
        <w:t xml:space="preserve">Organisations should ensure robust methodology and provision of evidence throughout the project. </w:t>
      </w:r>
    </w:p>
    <w:p w14:paraId="142072EB" w14:textId="77777777" w:rsidR="00383938" w:rsidRPr="000467C6" w:rsidRDefault="00383938">
      <w:pPr>
        <w:rPr>
          <w:rFonts w:ascii="Arial" w:hAnsi="Arial" w:cs="Arial"/>
          <w:b/>
          <w:sz w:val="28"/>
        </w:rPr>
      </w:pPr>
    </w:p>
    <w:p w14:paraId="3BE56F26" w14:textId="04A51D99" w:rsidR="00383938" w:rsidRPr="000C0313" w:rsidRDefault="00386C2C">
      <w:pPr>
        <w:rPr>
          <w:rFonts w:ascii="Arial" w:hAnsi="Arial" w:cs="Arial"/>
          <w:b/>
          <w:sz w:val="32"/>
        </w:rPr>
      </w:pPr>
      <w:r>
        <w:rPr>
          <w:rFonts w:ascii="Arial" w:hAnsi="Arial" w:cs="Arial"/>
          <w:b/>
          <w:sz w:val="32"/>
        </w:rPr>
        <w:t>4</w:t>
      </w:r>
      <w:r w:rsidR="0014382D" w:rsidRPr="000C0313">
        <w:rPr>
          <w:rFonts w:ascii="Arial" w:hAnsi="Arial" w:cs="Arial"/>
          <w:b/>
          <w:sz w:val="32"/>
        </w:rPr>
        <w:t xml:space="preserve">. </w:t>
      </w:r>
      <w:r w:rsidR="00383938" w:rsidRPr="000C0313">
        <w:rPr>
          <w:rFonts w:ascii="Arial" w:hAnsi="Arial" w:cs="Arial"/>
          <w:b/>
          <w:sz w:val="32"/>
        </w:rPr>
        <w:t>Support throughout the process</w:t>
      </w:r>
    </w:p>
    <w:p w14:paraId="6BE5CD1C" w14:textId="77777777" w:rsidR="00383938" w:rsidRDefault="00383938">
      <w:pPr>
        <w:rPr>
          <w:b/>
        </w:rPr>
      </w:pPr>
    </w:p>
    <w:p w14:paraId="5E440210" w14:textId="79D941C9" w:rsidR="00F6033F" w:rsidRDefault="00F6033F">
      <w:pPr>
        <w:rPr>
          <w:rFonts w:ascii="Arial" w:hAnsi="Arial" w:cs="Arial"/>
          <w:sz w:val="28"/>
          <w:szCs w:val="28"/>
        </w:rPr>
      </w:pPr>
      <w:r w:rsidRPr="00F6033F">
        <w:rPr>
          <w:rFonts w:ascii="Arial" w:hAnsi="Arial" w:cs="Arial"/>
          <w:b/>
          <w:sz w:val="28"/>
          <w:szCs w:val="28"/>
        </w:rPr>
        <w:t>Pre-application</w:t>
      </w:r>
      <w:r>
        <w:rPr>
          <w:rFonts w:ascii="Arial" w:hAnsi="Arial" w:cs="Arial"/>
          <w:sz w:val="28"/>
          <w:szCs w:val="28"/>
        </w:rPr>
        <w:t xml:space="preserve"> </w:t>
      </w:r>
    </w:p>
    <w:p w14:paraId="17CEF4CF" w14:textId="134207CC" w:rsidR="0014382D" w:rsidRDefault="006508F7">
      <w:pPr>
        <w:rPr>
          <w:rFonts w:ascii="Arial" w:hAnsi="Arial" w:cs="Arial"/>
          <w:sz w:val="28"/>
          <w:szCs w:val="28"/>
        </w:rPr>
      </w:pPr>
      <w:r>
        <w:rPr>
          <w:rFonts w:ascii="Arial" w:hAnsi="Arial" w:cs="Arial"/>
          <w:sz w:val="28"/>
          <w:szCs w:val="28"/>
        </w:rPr>
        <w:t xml:space="preserve">We </w:t>
      </w:r>
      <w:r w:rsidR="00F6033F">
        <w:rPr>
          <w:rFonts w:ascii="Arial" w:hAnsi="Arial" w:cs="Arial"/>
          <w:sz w:val="28"/>
          <w:szCs w:val="28"/>
        </w:rPr>
        <w:t>will be holding an online</w:t>
      </w:r>
      <w:r w:rsidR="0014382D">
        <w:rPr>
          <w:rFonts w:ascii="Arial" w:hAnsi="Arial" w:cs="Arial"/>
          <w:sz w:val="28"/>
          <w:szCs w:val="28"/>
        </w:rPr>
        <w:t xml:space="preserve"> Q&amp;A</w:t>
      </w:r>
      <w:r>
        <w:rPr>
          <w:rFonts w:ascii="Arial" w:hAnsi="Arial" w:cs="Arial"/>
          <w:sz w:val="28"/>
          <w:szCs w:val="28"/>
        </w:rPr>
        <w:t xml:space="preserve"> before the</w:t>
      </w:r>
      <w:r w:rsidR="00F6033F">
        <w:rPr>
          <w:rFonts w:ascii="Arial" w:hAnsi="Arial" w:cs="Arial"/>
          <w:sz w:val="28"/>
          <w:szCs w:val="28"/>
        </w:rPr>
        <w:t xml:space="preserve"> </w:t>
      </w:r>
      <w:r>
        <w:rPr>
          <w:rFonts w:ascii="Arial" w:hAnsi="Arial" w:cs="Arial"/>
          <w:sz w:val="28"/>
          <w:szCs w:val="28"/>
        </w:rPr>
        <w:t xml:space="preserve">submission is due. The Q&amp;A will be facilitated by the Mental Health Improvement Team at NHS Greater Glasgow and Clyde, and will run from </w:t>
      </w:r>
      <w:r w:rsidR="004526B1" w:rsidRPr="00B16A85">
        <w:rPr>
          <w:rFonts w:ascii="Arial" w:hAnsi="Arial" w:cs="Arial"/>
          <w:b/>
          <w:sz w:val="28"/>
          <w:szCs w:val="28"/>
        </w:rPr>
        <w:t>1.00</w:t>
      </w:r>
      <w:r w:rsidRPr="00B16A85">
        <w:rPr>
          <w:rFonts w:ascii="Arial" w:hAnsi="Arial" w:cs="Arial"/>
          <w:b/>
          <w:sz w:val="28"/>
          <w:szCs w:val="28"/>
        </w:rPr>
        <w:t xml:space="preserve"> – 2.0</w:t>
      </w:r>
      <w:r w:rsidR="0016594C" w:rsidRPr="00B16A85">
        <w:rPr>
          <w:rFonts w:ascii="Arial" w:hAnsi="Arial" w:cs="Arial"/>
          <w:b/>
          <w:sz w:val="28"/>
          <w:szCs w:val="28"/>
        </w:rPr>
        <w:t xml:space="preserve">0 pm on </w:t>
      </w:r>
      <w:r w:rsidR="006152E9">
        <w:rPr>
          <w:rFonts w:ascii="Arial" w:hAnsi="Arial" w:cs="Arial"/>
          <w:b/>
          <w:sz w:val="28"/>
          <w:szCs w:val="28"/>
        </w:rPr>
        <w:t>Wednesday 31</w:t>
      </w:r>
      <w:r w:rsidR="006152E9" w:rsidRPr="006152E9">
        <w:rPr>
          <w:rFonts w:ascii="Arial" w:hAnsi="Arial" w:cs="Arial"/>
          <w:b/>
          <w:sz w:val="28"/>
          <w:szCs w:val="28"/>
          <w:vertAlign w:val="superscript"/>
        </w:rPr>
        <w:t>st</w:t>
      </w:r>
      <w:r w:rsidR="006152E9">
        <w:rPr>
          <w:rFonts w:ascii="Arial" w:hAnsi="Arial" w:cs="Arial"/>
          <w:b/>
          <w:sz w:val="28"/>
          <w:szCs w:val="28"/>
        </w:rPr>
        <w:t xml:space="preserve"> </w:t>
      </w:r>
      <w:r w:rsidR="004526B1" w:rsidRPr="00B16A85">
        <w:rPr>
          <w:rFonts w:ascii="Arial" w:hAnsi="Arial" w:cs="Arial"/>
          <w:b/>
          <w:sz w:val="28"/>
          <w:szCs w:val="28"/>
        </w:rPr>
        <w:t>August 2022</w:t>
      </w:r>
      <w:r w:rsidRPr="00B16A85">
        <w:rPr>
          <w:rFonts w:ascii="Arial" w:hAnsi="Arial" w:cs="Arial"/>
          <w:b/>
          <w:sz w:val="28"/>
          <w:szCs w:val="28"/>
        </w:rPr>
        <w:t>.</w:t>
      </w:r>
      <w:r>
        <w:rPr>
          <w:rFonts w:ascii="Arial" w:hAnsi="Arial" w:cs="Arial"/>
          <w:sz w:val="28"/>
          <w:szCs w:val="28"/>
        </w:rPr>
        <w:t xml:space="preserve"> It will be available to anyone who is interested in submitting an application. During the Q&amp;A,</w:t>
      </w:r>
      <w:r w:rsidR="00F63B05">
        <w:rPr>
          <w:rFonts w:ascii="Arial" w:hAnsi="Arial" w:cs="Arial"/>
          <w:sz w:val="28"/>
          <w:szCs w:val="28"/>
        </w:rPr>
        <w:t xml:space="preserve"> we will provide</w:t>
      </w:r>
      <w:r>
        <w:rPr>
          <w:rFonts w:ascii="Arial" w:hAnsi="Arial" w:cs="Arial"/>
          <w:sz w:val="28"/>
          <w:szCs w:val="28"/>
        </w:rPr>
        <w:t xml:space="preserve"> an overview o</w:t>
      </w:r>
      <w:r w:rsidR="00F6033F">
        <w:rPr>
          <w:rFonts w:ascii="Arial" w:hAnsi="Arial" w:cs="Arial"/>
          <w:sz w:val="28"/>
          <w:szCs w:val="28"/>
        </w:rPr>
        <w:t>f what we are looking for</w:t>
      </w:r>
      <w:r>
        <w:rPr>
          <w:rFonts w:ascii="Arial" w:hAnsi="Arial" w:cs="Arial"/>
          <w:sz w:val="28"/>
          <w:szCs w:val="28"/>
        </w:rPr>
        <w:t>, and provide a space to answer any questions ahead of</w:t>
      </w:r>
      <w:r w:rsidR="00F6033F">
        <w:rPr>
          <w:rFonts w:ascii="Arial" w:hAnsi="Arial" w:cs="Arial"/>
          <w:sz w:val="28"/>
          <w:szCs w:val="28"/>
        </w:rPr>
        <w:t xml:space="preserve"> the</w:t>
      </w:r>
      <w:r>
        <w:rPr>
          <w:rFonts w:ascii="Arial" w:hAnsi="Arial" w:cs="Arial"/>
          <w:sz w:val="28"/>
          <w:szCs w:val="28"/>
        </w:rPr>
        <w:t xml:space="preserve"> full submission.</w:t>
      </w:r>
      <w:r w:rsidR="0084198A">
        <w:rPr>
          <w:rFonts w:ascii="Arial" w:hAnsi="Arial" w:cs="Arial"/>
          <w:sz w:val="28"/>
          <w:szCs w:val="28"/>
        </w:rPr>
        <w:t xml:space="preserve"> To join the session, please email </w:t>
      </w:r>
      <w:r w:rsidR="00F63B05">
        <w:rPr>
          <w:rFonts w:ascii="Arial" w:hAnsi="Arial" w:cs="Arial"/>
          <w:sz w:val="28"/>
          <w:szCs w:val="28"/>
        </w:rPr>
        <w:t xml:space="preserve">the Mental Health Improvement team on </w:t>
      </w:r>
      <w:hyperlink r:id="rId8" w:history="1">
        <w:r w:rsidR="00C94906" w:rsidRPr="005917F3">
          <w:rPr>
            <w:rStyle w:val="Hyperlink"/>
            <w:rFonts w:ascii="Arial" w:hAnsi="Arial" w:cs="Arial"/>
            <w:sz w:val="28"/>
            <w:szCs w:val="28"/>
          </w:rPr>
          <w:t>ggc.mhead@ggc.scot.nhs.uk</w:t>
        </w:r>
      </w:hyperlink>
      <w:r w:rsidR="00C94906">
        <w:rPr>
          <w:rFonts w:ascii="Arial" w:hAnsi="Arial" w:cs="Arial"/>
          <w:sz w:val="28"/>
          <w:szCs w:val="28"/>
        </w:rPr>
        <w:t xml:space="preserve">. </w:t>
      </w:r>
    </w:p>
    <w:p w14:paraId="038FCD72" w14:textId="77777777" w:rsidR="006508F7" w:rsidRDefault="006508F7">
      <w:pPr>
        <w:rPr>
          <w:rFonts w:ascii="Arial" w:hAnsi="Arial" w:cs="Arial"/>
          <w:sz w:val="28"/>
          <w:szCs w:val="28"/>
        </w:rPr>
      </w:pPr>
    </w:p>
    <w:p w14:paraId="334E7DE1" w14:textId="1EBDA36C" w:rsidR="00F6033F" w:rsidRPr="00F6033F" w:rsidRDefault="00F6033F">
      <w:pPr>
        <w:rPr>
          <w:rFonts w:ascii="Arial" w:hAnsi="Arial" w:cs="Arial"/>
          <w:b/>
          <w:sz w:val="28"/>
          <w:szCs w:val="28"/>
        </w:rPr>
      </w:pPr>
      <w:r w:rsidRPr="00F6033F">
        <w:rPr>
          <w:rFonts w:ascii="Arial" w:hAnsi="Arial" w:cs="Arial"/>
          <w:b/>
          <w:sz w:val="28"/>
          <w:szCs w:val="28"/>
        </w:rPr>
        <w:t xml:space="preserve">Post-application </w:t>
      </w:r>
    </w:p>
    <w:p w14:paraId="7CA1844C" w14:textId="653FDE67" w:rsidR="006508F7" w:rsidRDefault="006508F7">
      <w:pPr>
        <w:rPr>
          <w:rFonts w:ascii="Arial" w:hAnsi="Arial" w:cs="Arial"/>
          <w:sz w:val="28"/>
          <w:szCs w:val="28"/>
        </w:rPr>
      </w:pPr>
      <w:r>
        <w:rPr>
          <w:rFonts w:ascii="Arial" w:hAnsi="Arial" w:cs="Arial"/>
          <w:sz w:val="28"/>
          <w:szCs w:val="28"/>
        </w:rPr>
        <w:t xml:space="preserve">Where relevant, successful applicants will have access to resources and training that support them in the development and completion of their project. </w:t>
      </w:r>
    </w:p>
    <w:p w14:paraId="5B5D5304" w14:textId="77777777" w:rsidR="006508F7" w:rsidRDefault="006508F7">
      <w:pPr>
        <w:rPr>
          <w:rFonts w:ascii="Arial" w:hAnsi="Arial" w:cs="Arial"/>
          <w:sz w:val="28"/>
          <w:szCs w:val="28"/>
        </w:rPr>
      </w:pPr>
    </w:p>
    <w:p w14:paraId="59C744EB" w14:textId="0C4DABDC" w:rsidR="0016594C" w:rsidRPr="001316A4" w:rsidRDefault="006508F7" w:rsidP="001316A4">
      <w:pPr>
        <w:rPr>
          <w:rFonts w:ascii="Arial" w:hAnsi="Arial" w:cs="Arial"/>
          <w:sz w:val="28"/>
          <w:szCs w:val="28"/>
        </w:rPr>
      </w:pPr>
      <w:r>
        <w:rPr>
          <w:rFonts w:ascii="Arial" w:hAnsi="Arial" w:cs="Arial"/>
          <w:sz w:val="28"/>
          <w:szCs w:val="28"/>
        </w:rPr>
        <w:t xml:space="preserve">Successful applicants will also have </w:t>
      </w:r>
      <w:r w:rsidR="003A3E2D">
        <w:rPr>
          <w:rFonts w:ascii="Arial" w:hAnsi="Arial" w:cs="Arial"/>
          <w:sz w:val="28"/>
          <w:szCs w:val="28"/>
        </w:rPr>
        <w:t>access to a Learning Set.</w:t>
      </w:r>
      <w:bookmarkStart w:id="0" w:name="_GoBack"/>
      <w:bookmarkEnd w:id="0"/>
      <w:r>
        <w:rPr>
          <w:rFonts w:ascii="Arial" w:hAnsi="Arial" w:cs="Arial"/>
          <w:sz w:val="28"/>
          <w:szCs w:val="28"/>
        </w:rPr>
        <w:t xml:space="preserve"> </w:t>
      </w:r>
      <w:r w:rsidR="0016594C">
        <w:rPr>
          <w:rFonts w:ascii="Arial" w:hAnsi="Arial" w:cs="Arial"/>
          <w:sz w:val="28"/>
          <w:szCs w:val="28"/>
        </w:rPr>
        <w:t xml:space="preserve">The </w:t>
      </w:r>
      <w:r w:rsidR="000C0313">
        <w:rPr>
          <w:rFonts w:ascii="Arial" w:hAnsi="Arial" w:cs="Arial"/>
          <w:sz w:val="28"/>
          <w:szCs w:val="28"/>
        </w:rPr>
        <w:t>aims of the Learning Sets are</w:t>
      </w:r>
      <w:r w:rsidR="00271B0F">
        <w:rPr>
          <w:rFonts w:ascii="Arial" w:hAnsi="Arial" w:cs="Arial"/>
          <w:sz w:val="28"/>
          <w:szCs w:val="28"/>
        </w:rPr>
        <w:t xml:space="preserve"> to support organisations </w:t>
      </w:r>
      <w:r w:rsidR="0084198A">
        <w:rPr>
          <w:rFonts w:ascii="Arial" w:hAnsi="Arial" w:cs="Arial"/>
          <w:sz w:val="28"/>
          <w:szCs w:val="28"/>
        </w:rPr>
        <w:t xml:space="preserve">to </w:t>
      </w:r>
      <w:r w:rsidR="00271B0F">
        <w:rPr>
          <w:rFonts w:ascii="Arial" w:hAnsi="Arial" w:cs="Arial"/>
          <w:sz w:val="28"/>
          <w:szCs w:val="28"/>
        </w:rPr>
        <w:t>produce better evidence from their projects, and to build capacity for the future. This includes activities that focus</w:t>
      </w:r>
      <w:r w:rsidR="006A6553">
        <w:rPr>
          <w:rFonts w:ascii="Arial" w:hAnsi="Arial" w:cs="Arial"/>
          <w:sz w:val="28"/>
          <w:szCs w:val="28"/>
        </w:rPr>
        <w:t xml:space="preserve"> on topics such as</w:t>
      </w:r>
      <w:r w:rsidR="00271B0F">
        <w:rPr>
          <w:rFonts w:ascii="Arial" w:hAnsi="Arial" w:cs="Arial"/>
          <w:sz w:val="28"/>
          <w:szCs w:val="28"/>
        </w:rPr>
        <w:t xml:space="preserve"> </w:t>
      </w:r>
      <w:r w:rsidR="00713A3B">
        <w:rPr>
          <w:rFonts w:ascii="Arial" w:hAnsi="Arial" w:cs="Arial"/>
          <w:sz w:val="28"/>
          <w:szCs w:val="28"/>
        </w:rPr>
        <w:t xml:space="preserve">adopting an anti-stigma approach, involving people with lived experience, and </w:t>
      </w:r>
      <w:r w:rsidR="00271B0F">
        <w:rPr>
          <w:rFonts w:ascii="Arial" w:hAnsi="Arial" w:cs="Arial"/>
          <w:sz w:val="28"/>
          <w:szCs w:val="28"/>
        </w:rPr>
        <w:t>evaluation approaches</w:t>
      </w:r>
      <w:r w:rsidR="001316A4">
        <w:rPr>
          <w:rFonts w:ascii="Arial" w:hAnsi="Arial" w:cs="Arial"/>
          <w:sz w:val="28"/>
          <w:szCs w:val="28"/>
        </w:rPr>
        <w:t>.</w:t>
      </w:r>
    </w:p>
    <w:p w14:paraId="479EB2FF" w14:textId="77777777" w:rsidR="0016594C" w:rsidRDefault="0016594C" w:rsidP="007F767B">
      <w:pPr>
        <w:rPr>
          <w:rFonts w:ascii="Arial" w:hAnsi="Arial" w:cs="Arial"/>
          <w:sz w:val="28"/>
          <w:szCs w:val="28"/>
        </w:rPr>
      </w:pPr>
    </w:p>
    <w:p w14:paraId="0341B639" w14:textId="72015B74" w:rsidR="0014382D" w:rsidRPr="000C0313" w:rsidRDefault="00386C2C">
      <w:pPr>
        <w:rPr>
          <w:rFonts w:ascii="Arial" w:hAnsi="Arial" w:cs="Arial"/>
          <w:b/>
          <w:sz w:val="32"/>
          <w:szCs w:val="28"/>
        </w:rPr>
      </w:pPr>
      <w:r>
        <w:rPr>
          <w:rFonts w:ascii="Arial" w:hAnsi="Arial" w:cs="Arial"/>
          <w:b/>
          <w:sz w:val="32"/>
          <w:szCs w:val="28"/>
        </w:rPr>
        <w:lastRenderedPageBreak/>
        <w:t>5</w:t>
      </w:r>
      <w:r w:rsidR="0016594C" w:rsidRPr="000C0313">
        <w:rPr>
          <w:rFonts w:ascii="Arial" w:hAnsi="Arial" w:cs="Arial"/>
          <w:b/>
          <w:sz w:val="32"/>
          <w:szCs w:val="28"/>
        </w:rPr>
        <w:t>. Application</w:t>
      </w:r>
    </w:p>
    <w:p w14:paraId="4AF643BF" w14:textId="77777777" w:rsidR="007F767B" w:rsidRDefault="007F767B">
      <w:pPr>
        <w:rPr>
          <w:b/>
        </w:rPr>
      </w:pPr>
    </w:p>
    <w:p w14:paraId="00252893" w14:textId="4577E1AC" w:rsidR="0014382D" w:rsidRDefault="0014382D" w:rsidP="0014382D">
      <w:pPr>
        <w:rPr>
          <w:rFonts w:ascii="Arial" w:hAnsi="Arial" w:cs="Arial"/>
          <w:sz w:val="28"/>
          <w:szCs w:val="28"/>
        </w:rPr>
      </w:pPr>
      <w:r>
        <w:rPr>
          <w:rFonts w:ascii="Arial" w:hAnsi="Arial" w:cs="Arial"/>
          <w:sz w:val="28"/>
          <w:szCs w:val="28"/>
        </w:rPr>
        <w:t xml:space="preserve">Please complete </w:t>
      </w:r>
      <w:r w:rsidR="0016594C">
        <w:rPr>
          <w:rFonts w:ascii="Arial" w:hAnsi="Arial" w:cs="Arial"/>
          <w:sz w:val="28"/>
          <w:szCs w:val="28"/>
        </w:rPr>
        <w:t xml:space="preserve">the </w:t>
      </w:r>
      <w:r>
        <w:rPr>
          <w:rFonts w:ascii="Arial" w:hAnsi="Arial" w:cs="Arial"/>
          <w:sz w:val="28"/>
          <w:szCs w:val="28"/>
        </w:rPr>
        <w:t xml:space="preserve">details below and return to </w:t>
      </w:r>
      <w:r w:rsidR="00C94906" w:rsidRPr="00C94906">
        <w:rPr>
          <w:rFonts w:ascii="Arial" w:hAnsi="Arial" w:cs="Arial"/>
          <w:sz w:val="28"/>
          <w:szCs w:val="28"/>
        </w:rPr>
        <w:t>the Mental</w:t>
      </w:r>
      <w:r w:rsidR="00C94906">
        <w:rPr>
          <w:rFonts w:ascii="Arial" w:hAnsi="Arial" w:cs="Arial"/>
          <w:b/>
          <w:sz w:val="28"/>
          <w:szCs w:val="28"/>
        </w:rPr>
        <w:t xml:space="preserve"> </w:t>
      </w:r>
      <w:r>
        <w:rPr>
          <w:rFonts w:ascii="Arial" w:hAnsi="Arial" w:cs="Arial"/>
          <w:sz w:val="28"/>
          <w:szCs w:val="28"/>
        </w:rPr>
        <w:t>Health Improvement</w:t>
      </w:r>
      <w:r w:rsidR="00C94906">
        <w:rPr>
          <w:rFonts w:ascii="Arial" w:hAnsi="Arial" w:cs="Arial"/>
          <w:sz w:val="28"/>
          <w:szCs w:val="28"/>
        </w:rPr>
        <w:t xml:space="preserve"> team</w:t>
      </w:r>
      <w:r w:rsidR="006A6553">
        <w:rPr>
          <w:rFonts w:ascii="Arial" w:hAnsi="Arial" w:cs="Arial"/>
          <w:sz w:val="28"/>
          <w:szCs w:val="28"/>
        </w:rPr>
        <w:t xml:space="preserve"> by email at </w:t>
      </w:r>
      <w:hyperlink r:id="rId9" w:history="1">
        <w:r w:rsidR="0058248A" w:rsidRPr="005917F3">
          <w:rPr>
            <w:rStyle w:val="Hyperlink"/>
            <w:rFonts w:ascii="Arial" w:hAnsi="Arial" w:cs="Arial"/>
            <w:sz w:val="28"/>
            <w:szCs w:val="28"/>
          </w:rPr>
          <w:t>ggc.mhead@ggc.scot.nhs.uk</w:t>
        </w:r>
      </w:hyperlink>
      <w:r w:rsidR="0058248A">
        <w:rPr>
          <w:rFonts w:ascii="Arial" w:hAnsi="Arial" w:cs="Arial"/>
          <w:sz w:val="28"/>
          <w:szCs w:val="28"/>
        </w:rPr>
        <w:t xml:space="preserve"> </w:t>
      </w:r>
      <w:r>
        <w:rPr>
          <w:rFonts w:ascii="Arial" w:hAnsi="Arial" w:cs="Arial"/>
          <w:b/>
          <w:sz w:val="28"/>
          <w:szCs w:val="28"/>
        </w:rPr>
        <w:t>no later than noon on</w:t>
      </w:r>
      <w:r w:rsidR="004526B1" w:rsidRPr="004526B1">
        <w:rPr>
          <w:rFonts w:ascii="Arial" w:hAnsi="Arial" w:cs="Arial"/>
          <w:b/>
          <w:sz w:val="28"/>
          <w:szCs w:val="28"/>
        </w:rPr>
        <w:t xml:space="preserve"> </w:t>
      </w:r>
      <w:r w:rsidR="006152E9">
        <w:rPr>
          <w:rFonts w:ascii="Arial" w:hAnsi="Arial" w:cs="Arial"/>
          <w:b/>
          <w:sz w:val="28"/>
          <w:szCs w:val="28"/>
        </w:rPr>
        <w:t>Friday 9</w:t>
      </w:r>
      <w:r w:rsidR="006152E9" w:rsidRPr="006152E9">
        <w:rPr>
          <w:rFonts w:ascii="Arial" w:hAnsi="Arial" w:cs="Arial"/>
          <w:b/>
          <w:sz w:val="28"/>
          <w:szCs w:val="28"/>
          <w:vertAlign w:val="superscript"/>
        </w:rPr>
        <w:t>th</w:t>
      </w:r>
      <w:r w:rsidR="006152E9">
        <w:rPr>
          <w:rFonts w:ascii="Arial" w:hAnsi="Arial" w:cs="Arial"/>
          <w:b/>
          <w:sz w:val="28"/>
          <w:szCs w:val="28"/>
        </w:rPr>
        <w:t xml:space="preserve"> </w:t>
      </w:r>
      <w:r w:rsidR="004526B1">
        <w:rPr>
          <w:rFonts w:ascii="Arial" w:hAnsi="Arial" w:cs="Arial"/>
          <w:b/>
          <w:sz w:val="28"/>
          <w:szCs w:val="28"/>
        </w:rPr>
        <w:t>September 2022</w:t>
      </w:r>
      <w:r w:rsidRPr="007A42E3">
        <w:rPr>
          <w:rFonts w:ascii="Arial" w:hAnsi="Arial" w:cs="Arial"/>
          <w:sz w:val="28"/>
          <w:szCs w:val="28"/>
        </w:rPr>
        <w:t>.</w:t>
      </w:r>
    </w:p>
    <w:p w14:paraId="37F6B279" w14:textId="77777777" w:rsidR="00470502" w:rsidRDefault="00470502" w:rsidP="0014382D">
      <w:pPr>
        <w:rPr>
          <w:rFonts w:ascii="Arial" w:hAnsi="Arial" w:cs="Arial"/>
          <w:sz w:val="28"/>
          <w:szCs w:val="28"/>
        </w:rPr>
      </w:pPr>
    </w:p>
    <w:p w14:paraId="79926477" w14:textId="77777777" w:rsidR="0014382D" w:rsidRDefault="0014382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9892"/>
      </w:tblGrid>
      <w:tr w:rsidR="00470502" w:rsidRPr="00395E86" w14:paraId="0E0FF7D6" w14:textId="77777777" w:rsidTr="00254A4F">
        <w:tc>
          <w:tcPr>
            <w:tcW w:w="4077" w:type="dxa"/>
            <w:shd w:val="clear" w:color="auto" w:fill="auto"/>
          </w:tcPr>
          <w:p w14:paraId="35FC8B2A" w14:textId="77777777" w:rsidR="00470502" w:rsidRDefault="00470502" w:rsidP="00470502">
            <w:pPr>
              <w:numPr>
                <w:ilvl w:val="0"/>
                <w:numId w:val="4"/>
              </w:numPr>
              <w:spacing w:after="160" w:line="259" w:lineRule="auto"/>
              <w:rPr>
                <w:rFonts w:ascii="Arial" w:hAnsi="Arial" w:cs="Arial"/>
                <w:sz w:val="28"/>
                <w:szCs w:val="28"/>
              </w:rPr>
            </w:pPr>
            <w:r>
              <w:rPr>
                <w:rFonts w:ascii="Arial" w:hAnsi="Arial" w:cs="Arial"/>
                <w:sz w:val="28"/>
                <w:szCs w:val="28"/>
              </w:rPr>
              <w:t>Contact d</w:t>
            </w:r>
            <w:r w:rsidRPr="00395E86">
              <w:rPr>
                <w:rFonts w:ascii="Arial" w:hAnsi="Arial" w:cs="Arial"/>
                <w:sz w:val="28"/>
                <w:szCs w:val="28"/>
              </w:rPr>
              <w:t>etails</w:t>
            </w:r>
          </w:p>
          <w:p w14:paraId="34738C92" w14:textId="08158A84" w:rsidR="00470502" w:rsidRPr="007D69A3" w:rsidRDefault="00470502" w:rsidP="00470502">
            <w:pPr>
              <w:ind w:left="720"/>
              <w:rPr>
                <w:rFonts w:ascii="Arial" w:hAnsi="Arial" w:cs="Arial"/>
                <w:i/>
                <w:sz w:val="28"/>
                <w:szCs w:val="28"/>
              </w:rPr>
            </w:pPr>
            <w:r w:rsidRPr="007D69A3">
              <w:rPr>
                <w:rFonts w:ascii="Arial" w:hAnsi="Arial" w:cs="Arial"/>
                <w:sz w:val="20"/>
                <w:szCs w:val="20"/>
              </w:rPr>
              <w:t>Please include</w:t>
            </w:r>
            <w:r w:rsidR="004526B1">
              <w:rPr>
                <w:rFonts w:ascii="Arial" w:hAnsi="Arial" w:cs="Arial"/>
                <w:sz w:val="20"/>
                <w:szCs w:val="20"/>
              </w:rPr>
              <w:t xml:space="preserve"> your name, organisation,</w:t>
            </w:r>
            <w:r w:rsidRPr="007D69A3">
              <w:rPr>
                <w:rFonts w:ascii="Arial" w:hAnsi="Arial" w:cs="Arial"/>
                <w:sz w:val="20"/>
                <w:szCs w:val="20"/>
              </w:rPr>
              <w:t xml:space="preserve"> email address and telephone number.</w:t>
            </w:r>
          </w:p>
        </w:tc>
        <w:tc>
          <w:tcPr>
            <w:tcW w:w="10097" w:type="dxa"/>
            <w:shd w:val="clear" w:color="auto" w:fill="auto"/>
          </w:tcPr>
          <w:p w14:paraId="4FE48D5D" w14:textId="77777777" w:rsidR="00470502" w:rsidRPr="00395E86" w:rsidRDefault="00470502" w:rsidP="00254A4F">
            <w:pPr>
              <w:rPr>
                <w:rFonts w:ascii="Arial" w:hAnsi="Arial" w:cs="Arial"/>
                <w:sz w:val="28"/>
                <w:szCs w:val="28"/>
              </w:rPr>
            </w:pPr>
          </w:p>
        </w:tc>
      </w:tr>
      <w:tr w:rsidR="00470502" w:rsidRPr="00395E86" w14:paraId="75FBAE2F" w14:textId="77777777" w:rsidTr="00254A4F">
        <w:tc>
          <w:tcPr>
            <w:tcW w:w="4077" w:type="dxa"/>
            <w:shd w:val="clear" w:color="auto" w:fill="auto"/>
          </w:tcPr>
          <w:p w14:paraId="15A3986C" w14:textId="2068F127"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Description of proposal</w:t>
            </w:r>
            <w:r w:rsidR="0084198A">
              <w:rPr>
                <w:rFonts w:ascii="Arial" w:hAnsi="Arial" w:cs="Arial"/>
                <w:sz w:val="28"/>
                <w:szCs w:val="28"/>
              </w:rPr>
              <w:t>,</w:t>
            </w:r>
            <w:r w:rsidRPr="00395E86">
              <w:rPr>
                <w:rFonts w:ascii="Arial" w:hAnsi="Arial" w:cs="Arial"/>
                <w:sz w:val="28"/>
                <w:szCs w:val="28"/>
              </w:rPr>
              <w:t xml:space="preserve"> including </w:t>
            </w:r>
            <w:r w:rsidR="00B95C9A">
              <w:rPr>
                <w:rFonts w:ascii="Arial" w:hAnsi="Arial" w:cs="Arial"/>
                <w:sz w:val="28"/>
                <w:szCs w:val="28"/>
              </w:rPr>
              <w:t xml:space="preserve">which theme is covered, </w:t>
            </w:r>
            <w:r w:rsidRPr="00395E86">
              <w:rPr>
                <w:rFonts w:ascii="Arial" w:hAnsi="Arial" w:cs="Arial"/>
                <w:sz w:val="28"/>
                <w:szCs w:val="28"/>
              </w:rPr>
              <w:t>main aims and objectives.</w:t>
            </w:r>
          </w:p>
          <w:p w14:paraId="401B2C3E" w14:textId="77777777" w:rsidR="00470502" w:rsidRPr="00395E86" w:rsidRDefault="00470502" w:rsidP="00254A4F">
            <w:pPr>
              <w:rPr>
                <w:rFonts w:ascii="Arial" w:hAnsi="Arial" w:cs="Arial"/>
                <w:sz w:val="28"/>
                <w:szCs w:val="28"/>
              </w:rPr>
            </w:pPr>
          </w:p>
        </w:tc>
        <w:tc>
          <w:tcPr>
            <w:tcW w:w="10097" w:type="dxa"/>
            <w:shd w:val="clear" w:color="auto" w:fill="auto"/>
          </w:tcPr>
          <w:p w14:paraId="6D7D2B86" w14:textId="77777777" w:rsidR="00470502" w:rsidRPr="00395E86" w:rsidRDefault="00470502" w:rsidP="00254A4F">
            <w:pPr>
              <w:rPr>
                <w:rFonts w:ascii="Arial" w:hAnsi="Arial" w:cs="Arial"/>
                <w:sz w:val="28"/>
                <w:szCs w:val="28"/>
              </w:rPr>
            </w:pPr>
          </w:p>
        </w:tc>
      </w:tr>
      <w:tr w:rsidR="00470502" w:rsidRPr="00395E86" w14:paraId="4F44E241" w14:textId="77777777" w:rsidTr="00254A4F">
        <w:tc>
          <w:tcPr>
            <w:tcW w:w="4077" w:type="dxa"/>
            <w:shd w:val="clear" w:color="auto" w:fill="auto"/>
          </w:tcPr>
          <w:p w14:paraId="535640AD" w14:textId="77777777"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Outline what the intervention is hoping to achieve from the perspective of tackling the stigma of mental health.</w:t>
            </w:r>
          </w:p>
          <w:p w14:paraId="2EFC1393" w14:textId="77777777" w:rsidR="00470502" w:rsidRPr="00395E86" w:rsidRDefault="00470502" w:rsidP="00470502">
            <w:pPr>
              <w:ind w:left="720"/>
              <w:rPr>
                <w:rFonts w:ascii="Arial" w:hAnsi="Arial" w:cs="Arial"/>
                <w:sz w:val="20"/>
                <w:szCs w:val="20"/>
              </w:rPr>
            </w:pPr>
            <w:r w:rsidRPr="00395E86">
              <w:rPr>
                <w:rFonts w:ascii="Arial" w:hAnsi="Arial" w:cs="Arial"/>
                <w:sz w:val="20"/>
                <w:szCs w:val="20"/>
              </w:rPr>
              <w:t>(e.g. specific outputs)</w:t>
            </w:r>
          </w:p>
        </w:tc>
        <w:tc>
          <w:tcPr>
            <w:tcW w:w="10097" w:type="dxa"/>
            <w:shd w:val="clear" w:color="auto" w:fill="auto"/>
          </w:tcPr>
          <w:p w14:paraId="1787C95E" w14:textId="77777777" w:rsidR="00470502" w:rsidRPr="00395E86" w:rsidRDefault="00470502" w:rsidP="00254A4F">
            <w:pPr>
              <w:rPr>
                <w:rFonts w:ascii="Arial" w:hAnsi="Arial" w:cs="Arial"/>
                <w:sz w:val="28"/>
                <w:szCs w:val="28"/>
              </w:rPr>
            </w:pPr>
          </w:p>
        </w:tc>
      </w:tr>
      <w:tr w:rsidR="00470502" w:rsidRPr="00395E86" w14:paraId="51EC59D9" w14:textId="77777777" w:rsidTr="00254A4F">
        <w:tc>
          <w:tcPr>
            <w:tcW w:w="4077" w:type="dxa"/>
            <w:shd w:val="clear" w:color="auto" w:fill="auto"/>
          </w:tcPr>
          <w:p w14:paraId="20A8BFEA" w14:textId="64A93E2C"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 xml:space="preserve">Describe the specific target group(s) that this </w:t>
            </w:r>
            <w:r w:rsidRPr="00395E86">
              <w:rPr>
                <w:rFonts w:ascii="Arial" w:hAnsi="Arial" w:cs="Arial"/>
                <w:sz w:val="28"/>
                <w:szCs w:val="28"/>
              </w:rPr>
              <w:lastRenderedPageBreak/>
              <w:t>initiative would be aimed at and brief just</w:t>
            </w:r>
            <w:r w:rsidR="0084198A">
              <w:rPr>
                <w:rFonts w:ascii="Arial" w:hAnsi="Arial" w:cs="Arial"/>
                <w:sz w:val="28"/>
                <w:szCs w:val="28"/>
              </w:rPr>
              <w:t xml:space="preserve">ification for their inclusion. </w:t>
            </w:r>
            <w:r w:rsidRPr="00395E86">
              <w:rPr>
                <w:rFonts w:ascii="Arial" w:hAnsi="Arial" w:cs="Arial"/>
                <w:sz w:val="28"/>
                <w:szCs w:val="28"/>
              </w:rPr>
              <w:t>This could be a specific neighbourhood / geographical focus/ comm</w:t>
            </w:r>
            <w:r>
              <w:rPr>
                <w:rFonts w:ascii="Arial" w:hAnsi="Arial" w:cs="Arial"/>
                <w:sz w:val="28"/>
                <w:szCs w:val="28"/>
              </w:rPr>
              <w:t>unities of interest/protected. c</w:t>
            </w:r>
            <w:r w:rsidRPr="00395E86">
              <w:rPr>
                <w:rFonts w:ascii="Arial" w:hAnsi="Arial" w:cs="Arial"/>
                <w:sz w:val="28"/>
                <w:szCs w:val="28"/>
              </w:rPr>
              <w:t>haracteristic.</w:t>
            </w:r>
          </w:p>
        </w:tc>
        <w:tc>
          <w:tcPr>
            <w:tcW w:w="10097" w:type="dxa"/>
            <w:shd w:val="clear" w:color="auto" w:fill="auto"/>
          </w:tcPr>
          <w:p w14:paraId="04D747DB" w14:textId="77777777" w:rsidR="00470502" w:rsidRPr="00395E86" w:rsidRDefault="00470502" w:rsidP="00254A4F">
            <w:pPr>
              <w:rPr>
                <w:rFonts w:ascii="Arial" w:hAnsi="Arial" w:cs="Arial"/>
                <w:sz w:val="28"/>
                <w:szCs w:val="28"/>
              </w:rPr>
            </w:pPr>
          </w:p>
        </w:tc>
      </w:tr>
      <w:tr w:rsidR="00470502" w:rsidRPr="00395E86" w14:paraId="21C9DE57" w14:textId="77777777" w:rsidTr="00254A4F">
        <w:tc>
          <w:tcPr>
            <w:tcW w:w="4077" w:type="dxa"/>
            <w:shd w:val="clear" w:color="auto" w:fill="auto"/>
          </w:tcPr>
          <w:p w14:paraId="733FC9FF" w14:textId="77777777"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Outline the Equalities / Tackling Inequalities dimensions considered within the proposal.</w:t>
            </w:r>
          </w:p>
        </w:tc>
        <w:tc>
          <w:tcPr>
            <w:tcW w:w="10097" w:type="dxa"/>
            <w:shd w:val="clear" w:color="auto" w:fill="auto"/>
          </w:tcPr>
          <w:p w14:paraId="7135389D" w14:textId="77777777" w:rsidR="00470502" w:rsidRPr="00395E86" w:rsidRDefault="00470502" w:rsidP="00254A4F">
            <w:pPr>
              <w:rPr>
                <w:rFonts w:ascii="Arial" w:hAnsi="Arial" w:cs="Arial"/>
                <w:sz w:val="28"/>
                <w:szCs w:val="28"/>
              </w:rPr>
            </w:pPr>
          </w:p>
        </w:tc>
      </w:tr>
      <w:tr w:rsidR="0084198A" w:rsidRPr="00395E86" w14:paraId="6963CCFE" w14:textId="77777777" w:rsidTr="00254A4F">
        <w:tc>
          <w:tcPr>
            <w:tcW w:w="4077" w:type="dxa"/>
            <w:shd w:val="clear" w:color="auto" w:fill="auto"/>
          </w:tcPr>
          <w:p w14:paraId="6369D5DD" w14:textId="691FD9D7" w:rsidR="0084198A" w:rsidRPr="00395E86" w:rsidRDefault="0084198A" w:rsidP="00470502">
            <w:pPr>
              <w:numPr>
                <w:ilvl w:val="0"/>
                <w:numId w:val="4"/>
              </w:numPr>
              <w:spacing w:after="160" w:line="259" w:lineRule="auto"/>
              <w:rPr>
                <w:rFonts w:ascii="Arial" w:hAnsi="Arial" w:cs="Arial"/>
                <w:sz w:val="28"/>
                <w:szCs w:val="28"/>
              </w:rPr>
            </w:pPr>
            <w:r>
              <w:rPr>
                <w:rFonts w:ascii="Arial" w:hAnsi="Arial" w:cs="Arial"/>
                <w:sz w:val="28"/>
                <w:szCs w:val="28"/>
              </w:rPr>
              <w:t>Outline the ways in which the proposal demonstrates innovative thinking in the area of mental health stigma.</w:t>
            </w:r>
          </w:p>
        </w:tc>
        <w:tc>
          <w:tcPr>
            <w:tcW w:w="10097" w:type="dxa"/>
            <w:shd w:val="clear" w:color="auto" w:fill="auto"/>
          </w:tcPr>
          <w:p w14:paraId="6E3E5C32" w14:textId="77777777" w:rsidR="0084198A" w:rsidRPr="00395E86" w:rsidRDefault="0084198A" w:rsidP="00254A4F">
            <w:pPr>
              <w:rPr>
                <w:rFonts w:ascii="Arial" w:hAnsi="Arial" w:cs="Arial"/>
                <w:sz w:val="28"/>
                <w:szCs w:val="28"/>
              </w:rPr>
            </w:pPr>
          </w:p>
        </w:tc>
      </w:tr>
      <w:tr w:rsidR="00470502" w:rsidRPr="00395E86" w14:paraId="60D75259" w14:textId="77777777" w:rsidTr="00254A4F">
        <w:tc>
          <w:tcPr>
            <w:tcW w:w="4077" w:type="dxa"/>
            <w:shd w:val="clear" w:color="auto" w:fill="auto"/>
          </w:tcPr>
          <w:p w14:paraId="58637A75" w14:textId="77777777"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What is your timescale?</w:t>
            </w:r>
          </w:p>
          <w:p w14:paraId="7B5DC5F3" w14:textId="77777777" w:rsidR="00470502" w:rsidRPr="00F33089" w:rsidRDefault="00470502" w:rsidP="00470502">
            <w:pPr>
              <w:ind w:left="720"/>
              <w:rPr>
                <w:rFonts w:ascii="Arial" w:hAnsi="Arial" w:cs="Arial"/>
                <w:sz w:val="20"/>
                <w:szCs w:val="20"/>
              </w:rPr>
            </w:pPr>
            <w:r w:rsidRPr="00F33089">
              <w:rPr>
                <w:rFonts w:ascii="Arial" w:hAnsi="Arial" w:cs="Arial"/>
                <w:sz w:val="20"/>
                <w:szCs w:val="20"/>
              </w:rPr>
              <w:t>(When will the project start and what is the completion date?)</w:t>
            </w:r>
          </w:p>
        </w:tc>
        <w:tc>
          <w:tcPr>
            <w:tcW w:w="10097" w:type="dxa"/>
            <w:shd w:val="clear" w:color="auto" w:fill="auto"/>
          </w:tcPr>
          <w:p w14:paraId="577FE73F" w14:textId="77777777" w:rsidR="00470502" w:rsidRPr="00395E86" w:rsidRDefault="00470502" w:rsidP="00254A4F">
            <w:pPr>
              <w:rPr>
                <w:rFonts w:ascii="Arial" w:hAnsi="Arial" w:cs="Arial"/>
                <w:sz w:val="28"/>
                <w:szCs w:val="28"/>
              </w:rPr>
            </w:pPr>
          </w:p>
        </w:tc>
      </w:tr>
      <w:tr w:rsidR="00470502" w:rsidRPr="00395E86" w14:paraId="2EE66082" w14:textId="77777777" w:rsidTr="00254A4F">
        <w:tc>
          <w:tcPr>
            <w:tcW w:w="4077" w:type="dxa"/>
            <w:shd w:val="clear" w:color="auto" w:fill="auto"/>
          </w:tcPr>
          <w:p w14:paraId="3F7F00D7" w14:textId="77777777" w:rsidR="00470502" w:rsidRPr="00395E86"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lastRenderedPageBreak/>
              <w:t xml:space="preserve">Briefly, breakdown the costs envisaged for this proposal.  </w:t>
            </w:r>
          </w:p>
          <w:p w14:paraId="06501026" w14:textId="77777777" w:rsidR="00470502" w:rsidRPr="00395E86" w:rsidRDefault="00470502" w:rsidP="00470502">
            <w:pPr>
              <w:ind w:left="720"/>
              <w:rPr>
                <w:rFonts w:ascii="Arial" w:hAnsi="Arial" w:cs="Arial"/>
                <w:sz w:val="20"/>
                <w:szCs w:val="20"/>
              </w:rPr>
            </w:pPr>
            <w:r w:rsidRPr="00395E86">
              <w:rPr>
                <w:rFonts w:ascii="Arial" w:hAnsi="Arial" w:cs="Arial"/>
                <w:sz w:val="20"/>
                <w:szCs w:val="20"/>
              </w:rPr>
              <w:t>(Include details regarding any match funding and in-kind support)</w:t>
            </w:r>
          </w:p>
        </w:tc>
        <w:tc>
          <w:tcPr>
            <w:tcW w:w="10097" w:type="dxa"/>
            <w:shd w:val="clear" w:color="auto" w:fill="auto"/>
          </w:tcPr>
          <w:p w14:paraId="488845B1" w14:textId="77777777" w:rsidR="00470502" w:rsidRPr="00395E86" w:rsidRDefault="00470502" w:rsidP="00254A4F">
            <w:pPr>
              <w:rPr>
                <w:rFonts w:ascii="Arial" w:hAnsi="Arial" w:cs="Arial"/>
                <w:sz w:val="28"/>
                <w:szCs w:val="28"/>
              </w:rPr>
            </w:pPr>
          </w:p>
        </w:tc>
      </w:tr>
      <w:tr w:rsidR="00470502" w:rsidRPr="00395E86" w14:paraId="5D90044A" w14:textId="77777777" w:rsidTr="00254A4F">
        <w:tc>
          <w:tcPr>
            <w:tcW w:w="4077" w:type="dxa"/>
            <w:shd w:val="clear" w:color="auto" w:fill="auto"/>
          </w:tcPr>
          <w:p w14:paraId="0E299C6F" w14:textId="77777777" w:rsidR="00470502" w:rsidRDefault="00470502" w:rsidP="00470502">
            <w:pPr>
              <w:numPr>
                <w:ilvl w:val="0"/>
                <w:numId w:val="4"/>
              </w:numPr>
              <w:spacing w:after="160" w:line="259" w:lineRule="auto"/>
              <w:rPr>
                <w:rFonts w:ascii="Arial" w:hAnsi="Arial" w:cs="Arial"/>
                <w:sz w:val="28"/>
                <w:szCs w:val="28"/>
              </w:rPr>
            </w:pPr>
            <w:r w:rsidRPr="00395E86">
              <w:rPr>
                <w:rFonts w:ascii="Arial" w:hAnsi="Arial" w:cs="Arial"/>
                <w:sz w:val="28"/>
                <w:szCs w:val="28"/>
              </w:rPr>
              <w:t>Describe how you will evaluate the initiative?</w:t>
            </w:r>
          </w:p>
          <w:p w14:paraId="57112076" w14:textId="4165AF3D" w:rsidR="00470502" w:rsidRPr="00395E86" w:rsidRDefault="00470502" w:rsidP="00470502">
            <w:pPr>
              <w:spacing w:after="160" w:line="259" w:lineRule="auto"/>
              <w:ind w:left="720"/>
              <w:rPr>
                <w:rFonts w:ascii="Arial" w:hAnsi="Arial" w:cs="Arial"/>
                <w:sz w:val="28"/>
                <w:szCs w:val="28"/>
              </w:rPr>
            </w:pPr>
            <w:r>
              <w:rPr>
                <w:rFonts w:ascii="Arial" w:hAnsi="Arial" w:cs="Arial"/>
                <w:sz w:val="20"/>
                <w:szCs w:val="20"/>
              </w:rPr>
              <w:t>(I</w:t>
            </w:r>
            <w:r w:rsidRPr="00470502">
              <w:rPr>
                <w:rFonts w:ascii="Arial" w:hAnsi="Arial" w:cs="Arial"/>
                <w:sz w:val="20"/>
                <w:szCs w:val="20"/>
              </w:rPr>
              <w:t>nclude detail around specific methodologies and timeframes)</w:t>
            </w:r>
          </w:p>
        </w:tc>
        <w:tc>
          <w:tcPr>
            <w:tcW w:w="10097" w:type="dxa"/>
            <w:shd w:val="clear" w:color="auto" w:fill="auto"/>
          </w:tcPr>
          <w:p w14:paraId="4717226A" w14:textId="77777777" w:rsidR="00470502" w:rsidRPr="00395E86" w:rsidRDefault="00470502" w:rsidP="00254A4F">
            <w:pPr>
              <w:rPr>
                <w:rFonts w:ascii="Arial" w:hAnsi="Arial" w:cs="Arial"/>
                <w:sz w:val="28"/>
                <w:szCs w:val="28"/>
              </w:rPr>
            </w:pPr>
          </w:p>
        </w:tc>
      </w:tr>
    </w:tbl>
    <w:p w14:paraId="7901652B" w14:textId="77777777" w:rsidR="00470502" w:rsidRDefault="00470502" w:rsidP="00470502">
      <w:pPr>
        <w:rPr>
          <w:rFonts w:ascii="Arial" w:hAnsi="Arial" w:cs="Arial"/>
          <w:sz w:val="28"/>
          <w:szCs w:val="28"/>
        </w:rPr>
      </w:pPr>
    </w:p>
    <w:p w14:paraId="45931E1A" w14:textId="77777777" w:rsidR="00470502" w:rsidRDefault="00470502" w:rsidP="00470502">
      <w:pPr>
        <w:numPr>
          <w:ilvl w:val="0"/>
          <w:numId w:val="5"/>
        </w:numPr>
        <w:spacing w:after="160" w:line="259" w:lineRule="auto"/>
        <w:rPr>
          <w:rFonts w:ascii="Arial" w:hAnsi="Arial" w:cs="Arial"/>
          <w:sz w:val="28"/>
          <w:szCs w:val="28"/>
        </w:rPr>
      </w:pPr>
      <w:r w:rsidRPr="00F33089">
        <w:rPr>
          <w:rFonts w:ascii="Arial" w:hAnsi="Arial" w:cs="Arial"/>
          <w:sz w:val="28"/>
          <w:szCs w:val="28"/>
        </w:rPr>
        <w:t>NHS Greater Glasgow and Clyde should be clearly acknowledged as the funder and copyright owner of any resources produced by this funding and in communications about the project, such as summary reports, and resources should be made available for open use via a Creative Commons Licence or similar</w:t>
      </w:r>
      <w:r>
        <w:rPr>
          <w:rFonts w:ascii="Arial" w:hAnsi="Arial" w:cs="Arial"/>
          <w:sz w:val="28"/>
          <w:szCs w:val="28"/>
        </w:rPr>
        <w:t>.</w:t>
      </w:r>
    </w:p>
    <w:p w14:paraId="6B4008F1" w14:textId="77777777" w:rsidR="00B95C9A" w:rsidRDefault="00B95C9A" w:rsidP="00B95C9A">
      <w:pPr>
        <w:pStyle w:val="Footer"/>
        <w:ind w:left="360"/>
        <w:rPr>
          <w:sz w:val="18"/>
        </w:rPr>
      </w:pPr>
    </w:p>
    <w:p w14:paraId="1E2ACE7B" w14:textId="06A5A5C3" w:rsidR="00B95C9A" w:rsidRPr="00B95C9A" w:rsidRDefault="00B95C9A" w:rsidP="00B95C9A">
      <w:pPr>
        <w:pStyle w:val="Footer"/>
        <w:ind w:left="360"/>
        <w:rPr>
          <w:i/>
          <w:sz w:val="18"/>
        </w:rPr>
      </w:pPr>
      <w:r w:rsidRPr="00B95C9A">
        <w:rPr>
          <w:i/>
          <w:sz w:val="18"/>
        </w:rPr>
        <w:t xml:space="preserve">Anti-Stigma Project Proposal prepared by Laura Andre on behalf of the NHS Greater Glasgow and Clyde </w:t>
      </w:r>
      <w:r w:rsidR="00053902">
        <w:rPr>
          <w:i/>
          <w:sz w:val="18"/>
        </w:rPr>
        <w:t xml:space="preserve">Mental Health Improvement Team – August 2022. </w:t>
      </w:r>
    </w:p>
    <w:p w14:paraId="4DD66C10" w14:textId="59CC35D8" w:rsidR="00470502" w:rsidRPr="00383938" w:rsidRDefault="00470502">
      <w:pPr>
        <w:rPr>
          <w:b/>
        </w:rPr>
      </w:pPr>
    </w:p>
    <w:sectPr w:rsidR="00470502" w:rsidRPr="00383938" w:rsidSect="00942B47">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52286" w14:textId="77777777" w:rsidR="00B95C9A" w:rsidRDefault="00B95C9A" w:rsidP="00B95C9A">
      <w:r>
        <w:separator/>
      </w:r>
    </w:p>
  </w:endnote>
  <w:endnote w:type="continuationSeparator" w:id="0">
    <w:p w14:paraId="0351F1DF" w14:textId="77777777" w:rsidR="00B95C9A" w:rsidRDefault="00B95C9A" w:rsidP="00B9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EE212" w14:textId="77777777" w:rsidR="00B95C9A" w:rsidRDefault="00B95C9A" w:rsidP="00B95C9A">
      <w:r>
        <w:separator/>
      </w:r>
    </w:p>
  </w:footnote>
  <w:footnote w:type="continuationSeparator" w:id="0">
    <w:p w14:paraId="62A6221A" w14:textId="77777777" w:rsidR="00B95C9A" w:rsidRDefault="00B95C9A" w:rsidP="00B95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6F2B"/>
    <w:multiLevelType w:val="hybridMultilevel"/>
    <w:tmpl w:val="4B06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80342"/>
    <w:multiLevelType w:val="hybridMultilevel"/>
    <w:tmpl w:val="05C22824"/>
    <w:lvl w:ilvl="0" w:tplc="E2E4E334">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65553"/>
    <w:multiLevelType w:val="hybridMultilevel"/>
    <w:tmpl w:val="9E84D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687AAA"/>
    <w:multiLevelType w:val="hybridMultilevel"/>
    <w:tmpl w:val="6338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52341"/>
    <w:multiLevelType w:val="hybridMultilevel"/>
    <w:tmpl w:val="4068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BF6"/>
    <w:multiLevelType w:val="hybridMultilevel"/>
    <w:tmpl w:val="B950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A06A92"/>
    <w:multiLevelType w:val="hybridMultilevel"/>
    <w:tmpl w:val="3788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47"/>
    <w:rsid w:val="0001639C"/>
    <w:rsid w:val="000168F4"/>
    <w:rsid w:val="000467C6"/>
    <w:rsid w:val="00053902"/>
    <w:rsid w:val="000C0313"/>
    <w:rsid w:val="001316A4"/>
    <w:rsid w:val="00133102"/>
    <w:rsid w:val="0014382D"/>
    <w:rsid w:val="0016594C"/>
    <w:rsid w:val="001F5690"/>
    <w:rsid w:val="00261A71"/>
    <w:rsid w:val="00271B0F"/>
    <w:rsid w:val="002B4B38"/>
    <w:rsid w:val="002D4A8C"/>
    <w:rsid w:val="00303FDD"/>
    <w:rsid w:val="00321308"/>
    <w:rsid w:val="00383938"/>
    <w:rsid w:val="00386C2C"/>
    <w:rsid w:val="003A3E2D"/>
    <w:rsid w:val="00445FA0"/>
    <w:rsid w:val="004526B1"/>
    <w:rsid w:val="00466DAB"/>
    <w:rsid w:val="00470502"/>
    <w:rsid w:val="004A25F5"/>
    <w:rsid w:val="005659F6"/>
    <w:rsid w:val="0058248A"/>
    <w:rsid w:val="005D0B29"/>
    <w:rsid w:val="006152E9"/>
    <w:rsid w:val="0064088B"/>
    <w:rsid w:val="006508F7"/>
    <w:rsid w:val="00666266"/>
    <w:rsid w:val="006A6553"/>
    <w:rsid w:val="00713A3B"/>
    <w:rsid w:val="00737B82"/>
    <w:rsid w:val="007478CE"/>
    <w:rsid w:val="00771C89"/>
    <w:rsid w:val="007A42E3"/>
    <w:rsid w:val="007D52BF"/>
    <w:rsid w:val="007F767B"/>
    <w:rsid w:val="0080570E"/>
    <w:rsid w:val="008215E5"/>
    <w:rsid w:val="0084198A"/>
    <w:rsid w:val="00940CA1"/>
    <w:rsid w:val="00942B47"/>
    <w:rsid w:val="009D6D6F"/>
    <w:rsid w:val="009E4BD3"/>
    <w:rsid w:val="00AC2AC5"/>
    <w:rsid w:val="00B16A85"/>
    <w:rsid w:val="00B539AA"/>
    <w:rsid w:val="00B668EE"/>
    <w:rsid w:val="00B95C9A"/>
    <w:rsid w:val="00C107D3"/>
    <w:rsid w:val="00C22ED0"/>
    <w:rsid w:val="00C94906"/>
    <w:rsid w:val="00DC105C"/>
    <w:rsid w:val="00DF4AF1"/>
    <w:rsid w:val="00E95C7B"/>
    <w:rsid w:val="00EB4463"/>
    <w:rsid w:val="00F6033F"/>
    <w:rsid w:val="00F63B05"/>
    <w:rsid w:val="00F8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5917A7"/>
  <w14:defaultImageDpi w14:val="300"/>
  <w15:docId w15:val="{0A7BCBF4-595D-4525-B542-8AE7EB0F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2B47"/>
    <w:pPr>
      <w:keepNext/>
      <w:spacing w:before="240" w:after="60" w:line="259" w:lineRule="auto"/>
      <w:outlineLvl w:val="0"/>
    </w:pPr>
    <w:rPr>
      <w:rFonts w:ascii="Calibri Light" w:eastAsia="Times New Roman" w:hAnsi="Calibri Light" w:cs="Times New Roman"/>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B47"/>
    <w:rPr>
      <w:rFonts w:ascii="Calibri Light" w:eastAsia="Times New Roman" w:hAnsi="Calibri Light" w:cs="Times New Roman"/>
      <w:b/>
      <w:bCs/>
      <w:kern w:val="32"/>
      <w:sz w:val="32"/>
      <w:szCs w:val="32"/>
      <w:lang w:val="en-GB"/>
    </w:rPr>
  </w:style>
  <w:style w:type="paragraph" w:styleId="BalloonText">
    <w:name w:val="Balloon Text"/>
    <w:basedOn w:val="Normal"/>
    <w:link w:val="BalloonTextChar"/>
    <w:uiPriority w:val="99"/>
    <w:semiHidden/>
    <w:unhideWhenUsed/>
    <w:rsid w:val="00942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2B47"/>
    <w:rPr>
      <w:rFonts w:ascii="Lucida Grande" w:hAnsi="Lucida Grande" w:cs="Lucida Grande"/>
      <w:sz w:val="18"/>
      <w:szCs w:val="18"/>
    </w:rPr>
  </w:style>
  <w:style w:type="table" w:styleId="TableGrid">
    <w:name w:val="Table Grid"/>
    <w:basedOn w:val="TableNormal"/>
    <w:uiPriority w:val="59"/>
    <w:rsid w:val="00E9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C7B"/>
    <w:pPr>
      <w:ind w:left="720"/>
      <w:contextualSpacing/>
    </w:pPr>
  </w:style>
  <w:style w:type="character" w:styleId="Hyperlink">
    <w:name w:val="Hyperlink"/>
    <w:uiPriority w:val="99"/>
    <w:unhideWhenUsed/>
    <w:rsid w:val="0014382D"/>
    <w:rPr>
      <w:color w:val="0563C1"/>
      <w:u w:val="single"/>
    </w:rPr>
  </w:style>
  <w:style w:type="paragraph" w:styleId="Header">
    <w:name w:val="header"/>
    <w:basedOn w:val="Normal"/>
    <w:link w:val="HeaderChar"/>
    <w:uiPriority w:val="99"/>
    <w:unhideWhenUsed/>
    <w:rsid w:val="00B95C9A"/>
    <w:pPr>
      <w:tabs>
        <w:tab w:val="center" w:pos="4513"/>
        <w:tab w:val="right" w:pos="9026"/>
      </w:tabs>
    </w:pPr>
  </w:style>
  <w:style w:type="character" w:customStyle="1" w:styleId="HeaderChar">
    <w:name w:val="Header Char"/>
    <w:basedOn w:val="DefaultParagraphFont"/>
    <w:link w:val="Header"/>
    <w:uiPriority w:val="99"/>
    <w:rsid w:val="00B95C9A"/>
  </w:style>
  <w:style w:type="paragraph" w:styleId="Footer">
    <w:name w:val="footer"/>
    <w:basedOn w:val="Normal"/>
    <w:link w:val="FooterChar"/>
    <w:uiPriority w:val="99"/>
    <w:unhideWhenUsed/>
    <w:rsid w:val="00B95C9A"/>
    <w:pPr>
      <w:tabs>
        <w:tab w:val="center" w:pos="4513"/>
        <w:tab w:val="right" w:pos="9026"/>
      </w:tabs>
    </w:pPr>
  </w:style>
  <w:style w:type="character" w:customStyle="1" w:styleId="FooterChar">
    <w:name w:val="Footer Char"/>
    <w:basedOn w:val="DefaultParagraphFont"/>
    <w:link w:val="Footer"/>
    <w:uiPriority w:val="99"/>
    <w:rsid w:val="00B95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072018">
      <w:bodyDiv w:val="1"/>
      <w:marLeft w:val="0"/>
      <w:marRight w:val="0"/>
      <w:marTop w:val="0"/>
      <w:marBottom w:val="0"/>
      <w:divBdr>
        <w:top w:val="none" w:sz="0" w:space="0" w:color="auto"/>
        <w:left w:val="none" w:sz="0" w:space="0" w:color="auto"/>
        <w:bottom w:val="none" w:sz="0" w:space="0" w:color="auto"/>
        <w:right w:val="none" w:sz="0" w:space="0" w:color="auto"/>
      </w:divBdr>
    </w:div>
    <w:div w:id="644507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c.mhead@ggc.scot.nhs.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gc.mhead@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dc:creator>
  <cp:keywords/>
  <dc:description/>
  <cp:lastModifiedBy>Andre, Laura</cp:lastModifiedBy>
  <cp:revision>13</cp:revision>
  <dcterms:created xsi:type="dcterms:W3CDTF">2021-09-06T08:57:00Z</dcterms:created>
  <dcterms:modified xsi:type="dcterms:W3CDTF">2022-08-09T11:16:00Z</dcterms:modified>
</cp:coreProperties>
</file>