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946" w14:textId="78E8A5CC" w:rsidR="00521AA7" w:rsidRDefault="00521AA7" w:rsidP="00D166C3">
      <w:pPr>
        <w:pStyle w:val="Heading1"/>
        <w:ind w:left="720" w:firstLine="720"/>
        <w:jc w:val="left"/>
        <w:rPr>
          <w:rFonts w:ascii="Century Gothic" w:hAnsi="Century Gothic" w:cs="Arial"/>
          <w:sz w:val="32"/>
          <w:szCs w:val="28"/>
          <w:lang w:val="en-GB"/>
        </w:rPr>
      </w:pPr>
      <w:bookmarkStart w:id="0" w:name="_GoBack"/>
      <w:bookmarkEnd w:id="0"/>
    </w:p>
    <w:p w14:paraId="5C7CBE12" w14:textId="73CEFE8D" w:rsidR="00521AA7" w:rsidRDefault="00521AA7" w:rsidP="00D166C3">
      <w:pPr>
        <w:pStyle w:val="Heading1"/>
        <w:ind w:left="2880"/>
        <w:jc w:val="left"/>
      </w:pPr>
    </w:p>
    <w:p w14:paraId="4CC4FB86" w14:textId="77777777" w:rsidR="000D0791" w:rsidRDefault="000D0791" w:rsidP="4341E875">
      <w:pPr>
        <w:pStyle w:val="Heading1"/>
        <w:jc w:val="left"/>
        <w:rPr>
          <w:rFonts w:ascii="Verdana Pro" w:eastAsia="Verdana Pro" w:hAnsi="Verdana Pro" w:cs="Verdana Pro"/>
          <w:sz w:val="32"/>
          <w:szCs w:val="32"/>
          <w:lang w:val="en-GB"/>
        </w:rPr>
      </w:pPr>
    </w:p>
    <w:p w14:paraId="3BF21534" w14:textId="77777777" w:rsidR="000D0791" w:rsidRDefault="000D0791" w:rsidP="4341E875">
      <w:pPr>
        <w:pStyle w:val="Heading1"/>
        <w:jc w:val="left"/>
        <w:rPr>
          <w:rFonts w:ascii="Verdana Pro" w:eastAsia="Verdana Pro" w:hAnsi="Verdana Pro" w:cs="Verdana Pro"/>
          <w:sz w:val="32"/>
          <w:szCs w:val="32"/>
          <w:lang w:val="en-GB"/>
        </w:rPr>
      </w:pPr>
    </w:p>
    <w:p w14:paraId="51243758" w14:textId="77777777" w:rsidR="000D0791" w:rsidRDefault="000D0791" w:rsidP="4341E875">
      <w:pPr>
        <w:pStyle w:val="Heading1"/>
        <w:jc w:val="left"/>
        <w:rPr>
          <w:rFonts w:ascii="Verdana Pro" w:eastAsia="Verdana Pro" w:hAnsi="Verdana Pro" w:cs="Verdana Pro"/>
          <w:sz w:val="32"/>
          <w:szCs w:val="32"/>
          <w:lang w:val="en-GB"/>
        </w:rPr>
      </w:pPr>
    </w:p>
    <w:p w14:paraId="756C016F" w14:textId="77777777" w:rsidR="000D0791" w:rsidRDefault="000D0791" w:rsidP="4341E875">
      <w:pPr>
        <w:pStyle w:val="Heading1"/>
        <w:jc w:val="left"/>
        <w:rPr>
          <w:rFonts w:ascii="Verdana Pro" w:eastAsia="Verdana Pro" w:hAnsi="Verdana Pro" w:cs="Verdana Pro"/>
          <w:sz w:val="32"/>
          <w:szCs w:val="32"/>
          <w:lang w:val="en-GB"/>
        </w:rPr>
      </w:pPr>
    </w:p>
    <w:p w14:paraId="4B7FF0B1" w14:textId="77777777" w:rsidR="000D0791" w:rsidRDefault="000D0791" w:rsidP="4341E875">
      <w:pPr>
        <w:pStyle w:val="Heading1"/>
        <w:jc w:val="left"/>
        <w:rPr>
          <w:rFonts w:ascii="Verdana Pro" w:eastAsia="Verdana Pro" w:hAnsi="Verdana Pro" w:cs="Verdana Pro"/>
          <w:sz w:val="32"/>
          <w:szCs w:val="32"/>
          <w:lang w:val="en-GB"/>
        </w:rPr>
      </w:pPr>
    </w:p>
    <w:p w14:paraId="6BB67883" w14:textId="1A153FDD" w:rsidR="00874B46" w:rsidRPr="000D0791" w:rsidRDefault="00874B46" w:rsidP="4341E875">
      <w:pPr>
        <w:pStyle w:val="Heading1"/>
        <w:jc w:val="left"/>
        <w:rPr>
          <w:rFonts w:ascii="Verdana" w:eastAsia="Verdana Pro" w:hAnsi="Verdana" w:cs="Verdana Pro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sz w:val="32"/>
          <w:szCs w:val="32"/>
          <w:lang w:val="en-GB"/>
        </w:rPr>
        <w:t>Leadership Skills</w:t>
      </w:r>
      <w:r w:rsidR="002C565A" w:rsidRPr="000D0791">
        <w:rPr>
          <w:rFonts w:ascii="Verdana" w:eastAsia="Verdana Pro" w:hAnsi="Verdana" w:cs="Verdana Pro"/>
          <w:sz w:val="32"/>
          <w:szCs w:val="32"/>
          <w:lang w:val="en-GB"/>
        </w:rPr>
        <w:t xml:space="preserve"> Programme </w:t>
      </w:r>
      <w:r w:rsidR="00742D5A" w:rsidRPr="000D0791">
        <w:rPr>
          <w:rFonts w:ascii="Verdana" w:eastAsia="Verdana Pro" w:hAnsi="Verdana" w:cs="Verdana Pro"/>
          <w:sz w:val="32"/>
          <w:szCs w:val="32"/>
          <w:lang w:val="en-GB"/>
        </w:rPr>
        <w:t xml:space="preserve"> </w:t>
      </w:r>
    </w:p>
    <w:p w14:paraId="576661E4" w14:textId="27C6BCAC" w:rsidR="00292DAB" w:rsidRPr="000D0791" w:rsidRDefault="008E661F" w:rsidP="4341E875">
      <w:pPr>
        <w:spacing w:before="120"/>
        <w:ind w:right="-147"/>
        <w:rPr>
          <w:rFonts w:ascii="Verdana" w:eastAsia="Verdana Pro" w:hAnsi="Verdana" w:cs="Verdana Pro"/>
          <w:spacing w:val="-6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sz w:val="28"/>
          <w:szCs w:val="28"/>
          <w:lang w:val="en-GB"/>
        </w:rPr>
        <w:t>A</w:t>
      </w:r>
      <w:r w:rsidR="00874B46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positive action </w:t>
      </w:r>
      <w:r w:rsidR="00944DAC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programme </w:t>
      </w:r>
      <w:r w:rsidR="00D166C3" w:rsidRPr="000D0791">
        <w:rPr>
          <w:rFonts w:ascii="Verdana" w:eastAsia="Verdana Pro" w:hAnsi="Verdana" w:cs="Verdana Pro"/>
          <w:sz w:val="28"/>
          <w:szCs w:val="28"/>
          <w:lang w:val="en-GB"/>
        </w:rPr>
        <w:t>for NHS Greater Glasgow &amp; Clyde employees</w:t>
      </w:r>
      <w:r w:rsidR="00874B46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from black and minority ethnic communities</w:t>
      </w:r>
      <w:r w:rsidR="007A7BCE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</w:t>
      </w:r>
      <w:r w:rsidR="00521AA7" w:rsidRPr="000D0791">
        <w:rPr>
          <w:rFonts w:ascii="Verdana" w:eastAsia="Verdana Pro" w:hAnsi="Verdana" w:cs="Verdana Pro"/>
          <w:spacing w:val="-6"/>
          <w:sz w:val="28"/>
          <w:szCs w:val="28"/>
          <w:lang w:val="en-GB"/>
        </w:rPr>
        <w:t>in partnership with PATH (Scotland)</w:t>
      </w:r>
      <w:r w:rsidR="00D166C3" w:rsidRPr="000D0791">
        <w:rPr>
          <w:rFonts w:ascii="Verdana" w:eastAsia="Verdana Pro" w:hAnsi="Verdana" w:cs="Verdana Pro"/>
          <w:spacing w:val="-6"/>
          <w:sz w:val="28"/>
          <w:szCs w:val="28"/>
          <w:lang w:val="en-GB"/>
        </w:rPr>
        <w:t>.</w:t>
      </w:r>
    </w:p>
    <w:p w14:paraId="6DD5EDB0" w14:textId="77777777" w:rsidR="00944DAC" w:rsidRPr="000D0791" w:rsidRDefault="00944DAC" w:rsidP="4341E875">
      <w:pPr>
        <w:ind w:right="-144"/>
        <w:rPr>
          <w:rFonts w:ascii="Verdana" w:eastAsia="Verdana Pro" w:hAnsi="Verdana" w:cs="Verdana Pro"/>
          <w:b/>
          <w:bCs/>
          <w:i/>
          <w:iCs/>
          <w:spacing w:val="-6"/>
          <w:sz w:val="28"/>
          <w:szCs w:val="28"/>
          <w:lang w:val="en-GB"/>
        </w:rPr>
      </w:pPr>
    </w:p>
    <w:p w14:paraId="0DC6518E" w14:textId="42E5A7E5" w:rsidR="00292DAB" w:rsidRPr="000D0791" w:rsidRDefault="00944DAC" w:rsidP="4341E875">
      <w:pPr>
        <w:ind w:right="-144"/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>T</w:t>
      </w:r>
      <w:r w:rsidR="00292DAB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his </w:t>
      </w:r>
      <w:r w:rsidR="00E11102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eight-day </w:t>
      </w:r>
      <w:r w:rsidR="00292DAB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programme will be delivered </w:t>
      </w:r>
      <w:r w:rsidR="007302EA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online, via </w:t>
      </w:r>
      <w:r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>Teams</w:t>
      </w:r>
      <w:r w:rsidR="00521AA7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 between </w:t>
      </w:r>
      <w:r w:rsidR="114BD66C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February 2025 </w:t>
      </w:r>
      <w:r w:rsidR="00521AA7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and </w:t>
      </w:r>
      <w:r w:rsidR="1B06EF24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>September 2025</w:t>
      </w:r>
      <w:r w:rsidR="007302EA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>.</w:t>
      </w:r>
      <w:r w:rsidR="002C565A" w:rsidRPr="000D0791"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  <w:t xml:space="preserve"> The induction and closing sessions will be face-to-face.</w:t>
      </w:r>
    </w:p>
    <w:p w14:paraId="5ABFE4DD" w14:textId="77777777" w:rsidR="000D0791" w:rsidRPr="000D0791" w:rsidRDefault="000D0791" w:rsidP="4341E875">
      <w:pPr>
        <w:ind w:right="-144"/>
        <w:rPr>
          <w:rFonts w:ascii="Verdana" w:eastAsia="Verdana Pro" w:hAnsi="Verdana" w:cs="Verdana Pro"/>
          <w:iCs/>
          <w:spacing w:val="-6"/>
          <w:sz w:val="28"/>
          <w:szCs w:val="28"/>
          <w:lang w:val="en-GB"/>
        </w:rPr>
      </w:pPr>
    </w:p>
    <w:p w14:paraId="7ABAB785" w14:textId="3438D224" w:rsidR="00360D90" w:rsidRPr="000D0791" w:rsidRDefault="00360D90" w:rsidP="4341E875">
      <w:pPr>
        <w:widowControl w:val="0"/>
        <w:spacing w:line="259" w:lineRule="auto"/>
        <w:rPr>
          <w:rFonts w:ascii="Verdana" w:eastAsia="Verdana Pro" w:hAnsi="Verdana" w:cs="Verdana Pro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sz w:val="28"/>
          <w:szCs w:val="28"/>
          <w:lang w:val="en-GB"/>
        </w:rPr>
        <w:t>There are 30 places on the programme and if oversubscribed there will be a selection process carried out based on your responses</w:t>
      </w:r>
      <w:r w:rsidR="0062360E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to the questions in </w:t>
      </w:r>
      <w:r w:rsidRPr="000D0791">
        <w:rPr>
          <w:rFonts w:ascii="Verdana" w:eastAsia="Verdana Pro" w:hAnsi="Verdana" w:cs="Verdana Pro"/>
          <w:sz w:val="28"/>
          <w:szCs w:val="28"/>
          <w:lang w:val="en-GB"/>
        </w:rPr>
        <w:t>this application form. If your application is successful w</w:t>
      </w:r>
      <w:r w:rsidR="00DC716F" w:rsidRPr="000D0791">
        <w:rPr>
          <w:rFonts w:ascii="Verdana" w:eastAsia="Verdana Pro" w:hAnsi="Verdana" w:cs="Verdana Pro"/>
          <w:sz w:val="28"/>
          <w:szCs w:val="28"/>
          <w:lang w:val="en-GB"/>
        </w:rPr>
        <w:t>e will contact your</w:t>
      </w:r>
      <w:r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line</w:t>
      </w:r>
      <w:r w:rsidR="00DC716F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manager</w:t>
      </w:r>
      <w:r w:rsidR="00874B46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</w:t>
      </w:r>
      <w:r w:rsidR="00D22B6A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to ensure you </w:t>
      </w:r>
      <w:r w:rsidR="00DC716F" w:rsidRPr="000D0791">
        <w:rPr>
          <w:rFonts w:ascii="Verdana" w:eastAsia="Verdana Pro" w:hAnsi="Verdana" w:cs="Verdana Pro"/>
          <w:sz w:val="28"/>
          <w:szCs w:val="28"/>
          <w:lang w:val="en-GB"/>
        </w:rPr>
        <w:t>are given the time and support</w:t>
      </w:r>
      <w:r w:rsidR="00874B46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to attend the workshops</w:t>
      </w:r>
      <w:r w:rsidR="00DB3CC5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 and to ensure you are </w:t>
      </w:r>
      <w:r w:rsidR="00DC716F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given </w:t>
      </w:r>
      <w:r w:rsidR="00874B46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the opportunity to practise and develop your new skills. </w:t>
      </w:r>
      <w:r w:rsidR="00DB3CC5" w:rsidRPr="000D0791">
        <w:rPr>
          <w:rFonts w:ascii="Verdana" w:eastAsia="Verdana Pro" w:hAnsi="Verdana" w:cs="Verdana Pro"/>
          <w:sz w:val="28"/>
          <w:szCs w:val="28"/>
          <w:lang w:val="en-GB"/>
        </w:rPr>
        <w:t xml:space="preserve">The workshop dates </w:t>
      </w:r>
      <w:r w:rsidR="1E37D5A9" w:rsidRPr="000D0791">
        <w:rPr>
          <w:rFonts w:ascii="Verdana" w:eastAsia="Verdana Pro" w:hAnsi="Verdana" w:cs="Verdana Pro"/>
          <w:sz w:val="28"/>
          <w:szCs w:val="28"/>
          <w:lang w:val="en-GB"/>
        </w:rPr>
        <w:t>are:</w:t>
      </w:r>
    </w:p>
    <w:p w14:paraId="55EFCE2D" w14:textId="2CE8DF48" w:rsidR="4341E875" w:rsidRPr="000D0791" w:rsidRDefault="4341E875" w:rsidP="4341E875">
      <w:pPr>
        <w:widowControl w:val="0"/>
        <w:spacing w:line="259" w:lineRule="auto"/>
        <w:rPr>
          <w:rFonts w:ascii="Verdana" w:eastAsia="Verdana Pro" w:hAnsi="Verdana" w:cs="Verdana Pro"/>
          <w:b/>
          <w:bCs/>
          <w:sz w:val="28"/>
          <w:szCs w:val="28"/>
          <w:lang w:val="en-GB"/>
        </w:rPr>
      </w:pPr>
    </w:p>
    <w:p w14:paraId="571680CE" w14:textId="1B1C2D66" w:rsidR="1E37D5A9" w:rsidRPr="000D0791" w:rsidRDefault="1E37D5A9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4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th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February – Opening Session - face to face</w:t>
      </w:r>
    </w:p>
    <w:p w14:paraId="6E4741EF" w14:textId="44C9F70D" w:rsidR="5B12145A" w:rsidRPr="000D0791" w:rsidRDefault="5B12145A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4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th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March – online</w:t>
      </w:r>
    </w:p>
    <w:p w14:paraId="3733EF56" w14:textId="0B5BF299" w:rsidR="66D9CBD9" w:rsidRPr="000D0791" w:rsidRDefault="66D9CBD9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1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st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April – online</w:t>
      </w:r>
    </w:p>
    <w:p w14:paraId="1FAE5400" w14:textId="1A490111" w:rsidR="66D9CBD9" w:rsidRPr="000D0791" w:rsidRDefault="66D9CBD9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22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nd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April – online</w:t>
      </w:r>
    </w:p>
    <w:p w14:paraId="6D395305" w14:textId="7B71A054" w:rsidR="3922824F" w:rsidRPr="000D0791" w:rsidRDefault="3922824F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20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th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May – online</w:t>
      </w:r>
    </w:p>
    <w:p w14:paraId="77AE8940" w14:textId="6D1A5917" w:rsidR="3922824F" w:rsidRPr="000D0791" w:rsidRDefault="3922824F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17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th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June – online</w:t>
      </w:r>
    </w:p>
    <w:p w14:paraId="2CC2B31C" w14:textId="64A073CD" w:rsidR="3922824F" w:rsidRPr="000D0791" w:rsidRDefault="3922824F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19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th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August – online </w:t>
      </w:r>
    </w:p>
    <w:p w14:paraId="108D82B2" w14:textId="4676EDA5" w:rsidR="3922824F" w:rsidRPr="000D0791" w:rsidRDefault="3922824F" w:rsidP="4341E875">
      <w:pPr>
        <w:widowControl w:val="0"/>
        <w:spacing w:line="259" w:lineRule="auto"/>
        <w:rPr>
          <w:rFonts w:ascii="Verdana" w:eastAsia="Verdana Pro" w:hAnsi="Verdana" w:cs="Verdana Pro"/>
          <w:bCs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>16</w:t>
      </w:r>
      <w:r w:rsidR="0088244F" w:rsidRPr="0088244F">
        <w:rPr>
          <w:rFonts w:ascii="Verdana" w:eastAsia="Verdana Pro" w:hAnsi="Verdana" w:cs="Verdana Pro"/>
          <w:bCs/>
          <w:sz w:val="28"/>
          <w:szCs w:val="28"/>
          <w:vertAlign w:val="superscript"/>
          <w:lang w:val="en-GB"/>
        </w:rPr>
        <w:t>th</w:t>
      </w:r>
      <w:r w:rsidR="0088244F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September – </w:t>
      </w:r>
      <w:r w:rsidR="0053051D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Closing Session - </w:t>
      </w:r>
      <w:r w:rsidRPr="000D0791">
        <w:rPr>
          <w:rFonts w:ascii="Verdana" w:eastAsia="Verdana Pro" w:hAnsi="Verdana" w:cs="Verdana Pro"/>
          <w:bCs/>
          <w:sz w:val="28"/>
          <w:szCs w:val="28"/>
          <w:lang w:val="en-GB"/>
        </w:rPr>
        <w:t xml:space="preserve">face to face </w:t>
      </w:r>
    </w:p>
    <w:p w14:paraId="1B2A2C5C" w14:textId="77777777" w:rsidR="008E661F" w:rsidRPr="000D0791" w:rsidRDefault="008E661F" w:rsidP="4341E875">
      <w:pPr>
        <w:widowControl w:val="0"/>
        <w:rPr>
          <w:rFonts w:ascii="Verdana" w:eastAsia="Verdana Pro" w:hAnsi="Verdana" w:cs="Verdana Pro"/>
          <w:lang w:val="en-GB"/>
        </w:rPr>
      </w:pPr>
    </w:p>
    <w:p w14:paraId="0B5D9019" w14:textId="5EBC1A15" w:rsidR="00C14D10" w:rsidRPr="000D0791" w:rsidRDefault="00C14D10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You will also be encouraged to fin</w:t>
      </w:r>
      <w:r w:rsidR="00360D90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d a mentor and we</w:t>
      </w:r>
      <w:r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will support you to establish a mentoring relationship with a colleague.</w:t>
      </w:r>
    </w:p>
    <w:p w14:paraId="4F46CB35" w14:textId="77777777" w:rsidR="00C14D10" w:rsidRPr="000D0791" w:rsidRDefault="00C14D10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3BF48556" w14:textId="78DCAC2F" w:rsidR="00874B46" w:rsidRDefault="009B6E50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Yo</w:t>
      </w:r>
      <w:r w:rsidR="00360D90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ur manager </w:t>
      </w:r>
      <w:r w:rsidR="00D22B6A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will </w:t>
      </w:r>
      <w:r w:rsidR="00360D90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also </w:t>
      </w:r>
      <w:r w:rsidR="00D22B6A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be</w:t>
      </w:r>
      <w:r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invited to attend </w:t>
      </w:r>
      <w:r w:rsidR="002B27C6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a three-hour workshop that will</w:t>
      </w:r>
      <w:r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explain</w:t>
      </w:r>
      <w:r w:rsidR="002B27C6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the programme’s</w:t>
      </w:r>
      <w:r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rationale</w:t>
      </w:r>
      <w:r w:rsidR="00360D90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and encourage them </w:t>
      </w:r>
      <w:r w:rsidR="002B27C6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to consider how they can best support </w:t>
      </w:r>
      <w:r w:rsidR="00360D90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your leadership development</w:t>
      </w:r>
      <w:r w:rsidR="00A41D1D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 xml:space="preserve"> and promote an inclusive culture across NHSGGC</w:t>
      </w:r>
      <w:r w:rsidR="00360D90" w:rsidRPr="000D0791">
        <w:rPr>
          <w:rFonts w:ascii="Verdana" w:eastAsia="Verdana Pro" w:hAnsi="Verdana" w:cs="Verdana Pro"/>
          <w:spacing w:val="-2"/>
          <w:sz w:val="28"/>
          <w:szCs w:val="28"/>
          <w:lang w:val="en-GB"/>
        </w:rPr>
        <w:t>.</w:t>
      </w:r>
    </w:p>
    <w:p w14:paraId="58956386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7617F3C1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0FEF186B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62888A86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2B3725BA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7DAF0B63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3F54C55C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32241F95" w14:textId="77777777" w:rsidR="0088244F" w:rsidRDefault="0088244F" w:rsidP="4341E875">
      <w:pPr>
        <w:widowControl w:val="0"/>
        <w:rPr>
          <w:rFonts w:ascii="Verdana" w:eastAsia="Verdana Pro" w:hAnsi="Verdana" w:cs="Verdana Pro"/>
          <w:spacing w:val="-2"/>
          <w:sz w:val="28"/>
          <w:szCs w:val="28"/>
          <w:lang w:val="en-GB"/>
        </w:rPr>
      </w:pPr>
    </w:p>
    <w:p w14:paraId="6D61BC8D" w14:textId="77777777" w:rsidR="0088244F" w:rsidRPr="0088244F" w:rsidRDefault="0088244F" w:rsidP="0088244F">
      <w:pPr>
        <w:pStyle w:val="Heading2"/>
        <w:jc w:val="center"/>
        <w:rPr>
          <w:rFonts w:ascii="Verdana" w:eastAsia="Verdana Pro" w:hAnsi="Verdana" w:cs="Verdana Pro"/>
          <w:szCs w:val="28"/>
          <w:lang w:val="en-GB"/>
        </w:rPr>
      </w:pPr>
      <w:r w:rsidRPr="0088244F">
        <w:rPr>
          <w:rFonts w:ascii="Verdana" w:eastAsia="Verdana Pro" w:hAnsi="Verdana" w:cs="Verdana Pro"/>
          <w:szCs w:val="28"/>
          <w:lang w:val="en-GB"/>
        </w:rPr>
        <w:t>Application Form</w:t>
      </w:r>
    </w:p>
    <w:p w14:paraId="598B68DA" w14:textId="77777777" w:rsidR="0088244F" w:rsidRPr="0088244F" w:rsidRDefault="0088244F" w:rsidP="0088244F">
      <w:pPr>
        <w:pStyle w:val="Heading3"/>
        <w:rPr>
          <w:rFonts w:ascii="Verdana" w:eastAsia="Verdana Pro" w:hAnsi="Verdana" w:cs="Verdana Pro"/>
          <w:sz w:val="28"/>
          <w:szCs w:val="28"/>
          <w:lang w:val="en-GB"/>
        </w:rPr>
      </w:pPr>
      <w:r w:rsidRPr="0088244F">
        <w:rPr>
          <w:rFonts w:ascii="Verdana" w:eastAsia="Verdana Pro" w:hAnsi="Verdana" w:cs="Verdana Pro"/>
          <w:sz w:val="28"/>
          <w:szCs w:val="28"/>
          <w:lang w:val="en-GB"/>
        </w:rPr>
        <w:t>Your Details</w:t>
      </w:r>
    </w:p>
    <w:p w14:paraId="5442684F" w14:textId="77777777" w:rsidR="0088244F" w:rsidRPr="0088244F" w:rsidRDefault="0088244F" w:rsidP="0088244F">
      <w:pPr>
        <w:rPr>
          <w:rFonts w:ascii="Verdana" w:eastAsia="Verdana Pro" w:hAnsi="Verdana" w:cs="Verdana Pro"/>
          <w:sz w:val="28"/>
          <w:szCs w:val="28"/>
          <w:lang w:val="en-GB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2"/>
        <w:gridCol w:w="2871"/>
        <w:gridCol w:w="1528"/>
        <w:gridCol w:w="3409"/>
      </w:tblGrid>
      <w:tr w:rsidR="0088244F" w:rsidRPr="0088244F" w14:paraId="25D50448" w14:textId="77777777" w:rsidTr="00465497">
        <w:trPr>
          <w:cantSplit/>
          <w:trHeight w:val="510"/>
        </w:trPr>
        <w:tc>
          <w:tcPr>
            <w:tcW w:w="1980" w:type="dxa"/>
            <w:vAlign w:val="center"/>
          </w:tcPr>
          <w:p w14:paraId="12A874DF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88244F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First Name</w:t>
            </w:r>
          </w:p>
        </w:tc>
        <w:tc>
          <w:tcPr>
            <w:tcW w:w="2880" w:type="dxa"/>
            <w:vAlign w:val="center"/>
          </w:tcPr>
          <w:p w14:paraId="63983E24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vAlign w:val="center"/>
          </w:tcPr>
          <w:p w14:paraId="6294CE95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88244F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Last Name</w:t>
            </w:r>
          </w:p>
        </w:tc>
        <w:tc>
          <w:tcPr>
            <w:tcW w:w="3420" w:type="dxa"/>
            <w:vAlign w:val="center"/>
          </w:tcPr>
          <w:p w14:paraId="01C60C5D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  <w:tr w:rsidR="0088244F" w:rsidRPr="0088244F" w14:paraId="636705DD" w14:textId="77777777" w:rsidTr="00465497">
        <w:trPr>
          <w:cantSplit/>
          <w:trHeight w:val="510"/>
        </w:trPr>
        <w:tc>
          <w:tcPr>
            <w:tcW w:w="1980" w:type="dxa"/>
            <w:vAlign w:val="center"/>
          </w:tcPr>
          <w:p w14:paraId="78121659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88244F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Job Title</w:t>
            </w:r>
          </w:p>
        </w:tc>
        <w:tc>
          <w:tcPr>
            <w:tcW w:w="7830" w:type="dxa"/>
            <w:gridSpan w:val="3"/>
            <w:vAlign w:val="center"/>
          </w:tcPr>
          <w:p w14:paraId="68F03D28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  <w:tr w:rsidR="0088244F" w:rsidRPr="0088244F" w14:paraId="1B7246A0" w14:textId="77777777" w:rsidTr="00465497">
        <w:trPr>
          <w:cantSplit/>
          <w:trHeight w:val="510"/>
        </w:trPr>
        <w:tc>
          <w:tcPr>
            <w:tcW w:w="1980" w:type="dxa"/>
            <w:vAlign w:val="center"/>
          </w:tcPr>
          <w:p w14:paraId="0258E36E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88244F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Organisation</w:t>
            </w:r>
          </w:p>
        </w:tc>
        <w:tc>
          <w:tcPr>
            <w:tcW w:w="7830" w:type="dxa"/>
            <w:gridSpan w:val="3"/>
            <w:vAlign w:val="center"/>
          </w:tcPr>
          <w:p w14:paraId="271994E8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  <w:tr w:rsidR="0088244F" w:rsidRPr="0088244F" w14:paraId="7EA9EB51" w14:textId="77777777" w:rsidTr="000E424B">
        <w:trPr>
          <w:cantSplit/>
          <w:trHeight w:val="510"/>
        </w:trPr>
        <w:tc>
          <w:tcPr>
            <w:tcW w:w="1980" w:type="dxa"/>
            <w:vAlign w:val="center"/>
          </w:tcPr>
          <w:p w14:paraId="0A0C3767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88244F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7830" w:type="dxa"/>
            <w:gridSpan w:val="3"/>
            <w:vAlign w:val="center"/>
          </w:tcPr>
          <w:p w14:paraId="3D8050D6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  <w:tr w:rsidR="0088244F" w:rsidRPr="0088244F" w14:paraId="0E51F21B" w14:textId="77777777" w:rsidTr="00174AF6">
        <w:trPr>
          <w:cantSplit/>
          <w:trHeight w:val="510"/>
        </w:trPr>
        <w:tc>
          <w:tcPr>
            <w:tcW w:w="1980" w:type="dxa"/>
            <w:vAlign w:val="center"/>
          </w:tcPr>
          <w:p w14:paraId="2E5E6FFA" w14:textId="3B008ABE" w:rsidR="0088244F" w:rsidRPr="0088244F" w:rsidRDefault="0088244F" w:rsidP="00465497">
            <w:pPr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</w:pPr>
            <w:r w:rsidRPr="0088244F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7830" w:type="dxa"/>
            <w:gridSpan w:val="3"/>
            <w:vAlign w:val="center"/>
          </w:tcPr>
          <w:p w14:paraId="33DBB23F" w14:textId="77777777" w:rsidR="0088244F" w:rsidRPr="0088244F" w:rsidRDefault="0088244F" w:rsidP="00465497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57B590DD" w14:textId="77777777" w:rsidR="0088244F" w:rsidRPr="0088244F" w:rsidRDefault="0088244F" w:rsidP="0088244F">
      <w:pPr>
        <w:rPr>
          <w:rFonts w:ascii="Verdana" w:eastAsia="Verdana Pro" w:hAnsi="Verdana" w:cs="Verdana Pro"/>
          <w:color w:val="000000"/>
          <w:sz w:val="28"/>
          <w:szCs w:val="28"/>
          <w:lang w:val="en-GB"/>
        </w:rPr>
      </w:pPr>
    </w:p>
    <w:p w14:paraId="2EAC0BC3" w14:textId="77777777" w:rsidR="008E661F" w:rsidRPr="0088244F" w:rsidRDefault="008E661F" w:rsidP="4341E875">
      <w:pPr>
        <w:widowControl w:val="0"/>
        <w:rPr>
          <w:rFonts w:ascii="Verdana" w:eastAsia="Verdana Pro" w:hAnsi="Verdana" w:cs="Verdana Pro"/>
          <w:sz w:val="28"/>
          <w:szCs w:val="28"/>
          <w:lang w:val="en-GB"/>
        </w:rPr>
      </w:pPr>
    </w:p>
    <w:p w14:paraId="194BF150" w14:textId="77777777" w:rsidR="00874B46" w:rsidRPr="0088244F" w:rsidRDefault="00874B46" w:rsidP="4341E875">
      <w:pPr>
        <w:rPr>
          <w:rFonts w:ascii="Verdana" w:eastAsia="Verdana Pro" w:hAnsi="Verdana" w:cs="Verdana Pro"/>
          <w:color w:val="000000"/>
          <w:sz w:val="28"/>
          <w:szCs w:val="28"/>
          <w:lang w:val="en-GB"/>
        </w:rPr>
      </w:pPr>
      <w:r w:rsidRPr="0088244F">
        <w:rPr>
          <w:rFonts w:ascii="Verdana" w:eastAsia="Verdana Pro" w:hAnsi="Verdana" w:cs="Verdana Pro"/>
          <w:color w:val="000000" w:themeColor="text1"/>
          <w:sz w:val="28"/>
          <w:szCs w:val="28"/>
          <w:lang w:val="en-GB"/>
        </w:rPr>
        <w:t>Please add your line manager’s details below.</w:t>
      </w:r>
    </w:p>
    <w:p w14:paraId="117549C1" w14:textId="77777777" w:rsidR="00874B46" w:rsidRPr="000D0791" w:rsidRDefault="00874B46" w:rsidP="4341E875">
      <w:pPr>
        <w:rPr>
          <w:rFonts w:ascii="Verdana" w:eastAsia="Verdana Pro" w:hAnsi="Verdana" w:cs="Verdana Pro"/>
          <w:color w:val="000000"/>
          <w:lang w:val="en-GB"/>
        </w:rPr>
      </w:pPr>
    </w:p>
    <w:p w14:paraId="6C1C2C67" w14:textId="2E6EB0F5" w:rsidR="00874B46" w:rsidRPr="000D0791" w:rsidRDefault="00874B46" w:rsidP="4341E875">
      <w:pPr>
        <w:pStyle w:val="Heading3"/>
        <w:rPr>
          <w:rFonts w:ascii="Verdana" w:eastAsia="Verdana Pro" w:hAnsi="Verdana" w:cs="Verdana Pro"/>
          <w:sz w:val="28"/>
          <w:szCs w:val="28"/>
          <w:lang w:val="en-GB"/>
        </w:rPr>
      </w:pPr>
      <w:r w:rsidRPr="000D0791">
        <w:rPr>
          <w:rFonts w:ascii="Verdana" w:eastAsia="Verdana Pro" w:hAnsi="Verdana" w:cs="Verdana Pro"/>
          <w:sz w:val="28"/>
          <w:szCs w:val="28"/>
          <w:lang w:val="en-GB"/>
        </w:rPr>
        <w:t>Your line manager’s contact details</w:t>
      </w:r>
    </w:p>
    <w:p w14:paraId="4A8D34CB" w14:textId="77777777" w:rsidR="00555DD4" w:rsidRPr="000D0791" w:rsidRDefault="00555DD4" w:rsidP="4341E875">
      <w:pPr>
        <w:rPr>
          <w:rFonts w:ascii="Verdana" w:eastAsia="Verdana Pro" w:hAnsi="Verdana" w:cs="Verdana Pro"/>
          <w:sz w:val="28"/>
          <w:szCs w:val="28"/>
          <w:lang w:val="en-GB"/>
        </w:rPr>
      </w:pPr>
    </w:p>
    <w:tbl>
      <w:tblPr>
        <w:tblW w:w="10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951"/>
        <w:gridCol w:w="1568"/>
        <w:gridCol w:w="3505"/>
      </w:tblGrid>
      <w:tr w:rsidR="00292DAB" w:rsidRPr="000D0791" w14:paraId="47793E22" w14:textId="77777777" w:rsidTr="0088244F">
        <w:trPr>
          <w:cantSplit/>
          <w:trHeight w:val="755"/>
        </w:trPr>
        <w:tc>
          <w:tcPr>
            <w:tcW w:w="2029" w:type="dxa"/>
            <w:vAlign w:val="center"/>
          </w:tcPr>
          <w:p w14:paraId="2F04965E" w14:textId="77777777" w:rsidR="00292DAB" w:rsidRPr="000D0791" w:rsidRDefault="00292DAB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0D0791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First Name</w:t>
            </w:r>
          </w:p>
        </w:tc>
        <w:tc>
          <w:tcPr>
            <w:tcW w:w="2951" w:type="dxa"/>
            <w:vAlign w:val="center"/>
          </w:tcPr>
          <w:p w14:paraId="5E095808" w14:textId="4110918C" w:rsidR="00292DAB" w:rsidRPr="000D0791" w:rsidRDefault="00292DAB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68" w:type="dxa"/>
            <w:vAlign w:val="center"/>
          </w:tcPr>
          <w:p w14:paraId="27831A7A" w14:textId="77777777" w:rsidR="00292DAB" w:rsidRPr="000D0791" w:rsidRDefault="00292DAB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0D0791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Last Name</w:t>
            </w:r>
          </w:p>
        </w:tc>
        <w:tc>
          <w:tcPr>
            <w:tcW w:w="3505" w:type="dxa"/>
            <w:vAlign w:val="center"/>
          </w:tcPr>
          <w:p w14:paraId="6B9B7F8D" w14:textId="6EA7CB86" w:rsidR="00292DAB" w:rsidRPr="000D0791" w:rsidRDefault="00292DAB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  <w:tr w:rsidR="008E661F" w:rsidRPr="000D0791" w14:paraId="174249C1" w14:textId="77777777" w:rsidTr="0088244F">
        <w:trPr>
          <w:cantSplit/>
          <w:trHeight w:val="755"/>
        </w:trPr>
        <w:tc>
          <w:tcPr>
            <w:tcW w:w="2029" w:type="dxa"/>
            <w:vAlign w:val="center"/>
          </w:tcPr>
          <w:p w14:paraId="74AEC574" w14:textId="77777777" w:rsidR="008E661F" w:rsidRPr="000D0791" w:rsidRDefault="008E661F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0D0791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Job Title</w:t>
            </w:r>
          </w:p>
        </w:tc>
        <w:tc>
          <w:tcPr>
            <w:tcW w:w="8024" w:type="dxa"/>
            <w:gridSpan w:val="3"/>
            <w:vAlign w:val="center"/>
          </w:tcPr>
          <w:p w14:paraId="6FD9F2BE" w14:textId="607F1206" w:rsidR="008E661F" w:rsidRPr="000D0791" w:rsidRDefault="008E661F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</w:p>
        </w:tc>
      </w:tr>
      <w:tr w:rsidR="0088244F" w:rsidRPr="000D0791" w14:paraId="6B87E4EE" w14:textId="77777777" w:rsidTr="00BF0906">
        <w:trPr>
          <w:cantSplit/>
          <w:trHeight w:val="755"/>
        </w:trPr>
        <w:tc>
          <w:tcPr>
            <w:tcW w:w="2029" w:type="dxa"/>
            <w:vAlign w:val="center"/>
          </w:tcPr>
          <w:p w14:paraId="5E37F36D" w14:textId="6AC8A40E" w:rsidR="0088244F" w:rsidRPr="000D0791" w:rsidRDefault="0088244F" w:rsidP="4341E875">
            <w:pPr>
              <w:rPr>
                <w:rFonts w:ascii="Verdana" w:eastAsia="Verdana Pro" w:hAnsi="Verdana" w:cs="Verdana Pro"/>
                <w:color w:val="000000"/>
                <w:sz w:val="28"/>
                <w:szCs w:val="28"/>
                <w:lang w:val="en-GB"/>
              </w:rPr>
            </w:pPr>
            <w:r w:rsidRPr="000D0791"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8024" w:type="dxa"/>
            <w:gridSpan w:val="3"/>
            <w:vAlign w:val="center"/>
          </w:tcPr>
          <w:p w14:paraId="005F8542" w14:textId="17D1AB35" w:rsidR="0088244F" w:rsidRPr="000D0791" w:rsidRDefault="0088244F" w:rsidP="4341E875">
            <w:pPr>
              <w:rPr>
                <w:rFonts w:ascii="Verdana" w:eastAsia="Verdana Pro" w:hAnsi="Verdana" w:cs="Verdana Pro"/>
                <w:sz w:val="28"/>
                <w:szCs w:val="28"/>
                <w:lang w:val="en-GB"/>
              </w:rPr>
            </w:pPr>
          </w:p>
        </w:tc>
      </w:tr>
      <w:tr w:rsidR="0088244F" w:rsidRPr="000D0791" w14:paraId="5ACD2B61" w14:textId="77777777" w:rsidTr="00871971">
        <w:trPr>
          <w:cantSplit/>
          <w:trHeight w:val="755"/>
        </w:trPr>
        <w:tc>
          <w:tcPr>
            <w:tcW w:w="2029" w:type="dxa"/>
            <w:vAlign w:val="center"/>
          </w:tcPr>
          <w:p w14:paraId="63B1931F" w14:textId="5F6A9557" w:rsidR="0088244F" w:rsidRPr="000D0791" w:rsidRDefault="0088244F" w:rsidP="4341E875">
            <w:pPr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Verdana" w:eastAsia="Verdana Pro" w:hAnsi="Verdana" w:cs="Verdana Pro"/>
                <w:color w:val="000000" w:themeColor="text1"/>
                <w:sz w:val="28"/>
                <w:szCs w:val="28"/>
                <w:lang w:val="en-GB"/>
              </w:rPr>
              <w:t xml:space="preserve">E-mail </w:t>
            </w:r>
          </w:p>
        </w:tc>
        <w:tc>
          <w:tcPr>
            <w:tcW w:w="8024" w:type="dxa"/>
            <w:gridSpan w:val="3"/>
            <w:vAlign w:val="center"/>
          </w:tcPr>
          <w:p w14:paraId="5AF3ECB8" w14:textId="77777777" w:rsidR="0088244F" w:rsidRPr="000D0791" w:rsidRDefault="0088244F" w:rsidP="4341E875">
            <w:pPr>
              <w:rPr>
                <w:rFonts w:ascii="Verdana" w:eastAsia="Verdana Pro" w:hAnsi="Verdana" w:cs="Verdana Pro"/>
                <w:sz w:val="28"/>
                <w:szCs w:val="28"/>
                <w:lang w:val="en-GB"/>
              </w:rPr>
            </w:pPr>
          </w:p>
        </w:tc>
      </w:tr>
    </w:tbl>
    <w:p w14:paraId="3FABC031" w14:textId="77777777" w:rsidR="0088244F" w:rsidRDefault="000F1C32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  <w:r w:rsidRPr="000D0791">
        <w:rPr>
          <w:rFonts w:ascii="Verdana" w:hAnsi="Verdana" w:cs="Arial"/>
          <w:b/>
          <w:bCs/>
          <w:color w:val="000000" w:themeColor="text1"/>
          <w:sz w:val="28"/>
          <w:szCs w:val="28"/>
        </w:rPr>
        <w:br w:type="page"/>
      </w:r>
    </w:p>
    <w:p w14:paraId="7C0D2A3A" w14:textId="77777777" w:rsidR="0088244F" w:rsidRDefault="0088244F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2019FFDD" w14:textId="77777777" w:rsidR="0088244F" w:rsidRDefault="0088244F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20798074" w14:textId="77777777" w:rsidR="0088244F" w:rsidRDefault="0088244F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70419A56" w14:textId="77777777" w:rsidR="0088244F" w:rsidRDefault="0088244F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1FCAB7ED" w14:textId="77777777" w:rsidR="0088244F" w:rsidRDefault="0088244F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3EFEBB1E" w14:textId="77777777" w:rsidR="0088244F" w:rsidRDefault="0088244F" w:rsidP="216D04E8">
      <w:pPr>
        <w:rPr>
          <w:rFonts w:ascii="Verdana" w:hAnsi="Verdana" w:cs="Arial"/>
          <w:b/>
          <w:bCs/>
          <w:color w:val="000000" w:themeColor="text1"/>
          <w:sz w:val="28"/>
          <w:szCs w:val="28"/>
        </w:rPr>
      </w:pPr>
    </w:p>
    <w:p w14:paraId="0AAC6BD5" w14:textId="77777777" w:rsidR="0088244F" w:rsidRDefault="0088244F" w:rsidP="216D04E8">
      <w:pPr>
        <w:rPr>
          <w:rFonts w:ascii="Verdana" w:hAnsi="Verdana" w:cs="Arial"/>
          <w:color w:val="000000" w:themeColor="text1"/>
          <w:sz w:val="28"/>
          <w:szCs w:val="28"/>
        </w:rPr>
      </w:pPr>
    </w:p>
    <w:p w14:paraId="3A92203D" w14:textId="3AF8F649" w:rsidR="00874B46" w:rsidRPr="000D0791" w:rsidRDefault="000F1C32" w:rsidP="216D04E8">
      <w:pPr>
        <w:rPr>
          <w:rFonts w:ascii="Verdana" w:hAnsi="Verdana" w:cs="Arial"/>
          <w:color w:val="000000"/>
          <w:sz w:val="28"/>
          <w:szCs w:val="28"/>
        </w:rPr>
      </w:pPr>
      <w:r w:rsidRPr="000D0791">
        <w:rPr>
          <w:rFonts w:ascii="Verdana" w:hAnsi="Verdana" w:cs="Arial"/>
          <w:color w:val="000000" w:themeColor="text1"/>
          <w:sz w:val="28"/>
          <w:szCs w:val="28"/>
        </w:rPr>
        <w:t>Do you currently have management/leadership responsibilities at work</w:t>
      </w:r>
      <w:r w:rsidR="00555DD4" w:rsidRPr="000D0791">
        <w:rPr>
          <w:rFonts w:ascii="Verdana" w:hAnsi="Verdana" w:cs="Arial"/>
          <w:color w:val="000000" w:themeColor="text1"/>
          <w:sz w:val="28"/>
          <w:szCs w:val="28"/>
        </w:rPr>
        <w:t xml:space="preserve">?  </w:t>
      </w:r>
      <w:r w:rsidRPr="000D0791">
        <w:rPr>
          <w:rFonts w:ascii="Verdana" w:hAnsi="Verdana" w:cs="Arial"/>
          <w:color w:val="000000" w:themeColor="text1"/>
          <w:sz w:val="28"/>
          <w:szCs w:val="28"/>
        </w:rPr>
        <w:t>Please give details below.</w:t>
      </w:r>
    </w:p>
    <w:p w14:paraId="67AC5B36" w14:textId="09B59FF6" w:rsidR="4341E875" w:rsidRPr="000D0791" w:rsidRDefault="4341E875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8E661F" w:rsidRPr="000D0791" w14:paraId="1FF07DD6" w14:textId="77777777" w:rsidTr="4341E875">
        <w:tc>
          <w:tcPr>
            <w:tcW w:w="9240" w:type="dxa"/>
          </w:tcPr>
          <w:p w14:paraId="66AC3056" w14:textId="0438D4EE" w:rsidR="00726190" w:rsidRPr="000D0791" w:rsidRDefault="00726190" w:rsidP="4341E875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  <w:p w14:paraId="4D5D3455" w14:textId="77777777" w:rsidR="00521AA7" w:rsidRDefault="00521AA7" w:rsidP="00521AA7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  <w:p w14:paraId="328E80D0" w14:textId="77777777" w:rsidR="0088244F" w:rsidRPr="000D0791" w:rsidRDefault="0088244F" w:rsidP="00521AA7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68184AA7" w14:textId="77777777" w:rsidR="000F1C32" w:rsidRPr="000D0791" w:rsidRDefault="000F1C32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</w:p>
    <w:p w14:paraId="06F4CAF1" w14:textId="4FBADCE9" w:rsidR="000F1C32" w:rsidRPr="000D0791" w:rsidRDefault="000F1C32" w:rsidP="216D04E8">
      <w:pPr>
        <w:rPr>
          <w:rFonts w:ascii="Verdana" w:hAnsi="Verdana" w:cs="Arial"/>
          <w:color w:val="000000"/>
          <w:sz w:val="28"/>
          <w:szCs w:val="28"/>
        </w:rPr>
      </w:pPr>
      <w:r w:rsidRPr="000D0791">
        <w:rPr>
          <w:rFonts w:ascii="Verdana" w:hAnsi="Verdana" w:cs="Arial"/>
          <w:color w:val="000000" w:themeColor="text1"/>
          <w:sz w:val="28"/>
          <w:szCs w:val="28"/>
        </w:rPr>
        <w:t>Do you currently have management/leadership responsibilities in the community</w:t>
      </w:r>
      <w:r w:rsidR="00555DD4" w:rsidRPr="000D0791">
        <w:rPr>
          <w:rFonts w:ascii="Verdana" w:hAnsi="Verdana" w:cs="Arial"/>
          <w:color w:val="000000" w:themeColor="text1"/>
          <w:sz w:val="28"/>
          <w:szCs w:val="28"/>
        </w:rPr>
        <w:t xml:space="preserve">?  </w:t>
      </w:r>
      <w:r w:rsidRPr="000D0791">
        <w:rPr>
          <w:rFonts w:ascii="Verdana" w:hAnsi="Verdana" w:cs="Arial"/>
          <w:color w:val="000000" w:themeColor="text1"/>
          <w:sz w:val="28"/>
          <w:szCs w:val="28"/>
        </w:rPr>
        <w:t>Please give details below.</w:t>
      </w:r>
    </w:p>
    <w:p w14:paraId="0E69AB13" w14:textId="13E2BD9F" w:rsidR="4341E875" w:rsidRPr="000D0791" w:rsidRDefault="4341E875">
      <w:pPr>
        <w:rPr>
          <w:rFonts w:ascii="Verdana" w:hAnsi="Verdan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0F1C32" w:rsidRPr="000D0791" w14:paraId="0C843537" w14:textId="77777777" w:rsidTr="4341E875">
        <w:tc>
          <w:tcPr>
            <w:tcW w:w="9240" w:type="dxa"/>
          </w:tcPr>
          <w:p w14:paraId="6C6FC21A" w14:textId="77777777" w:rsidR="00521AA7" w:rsidRDefault="00521AA7" w:rsidP="00521AA7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  <w:p w14:paraId="16764101" w14:textId="77777777" w:rsidR="000966DE" w:rsidRDefault="000966DE" w:rsidP="00521AA7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  <w:p w14:paraId="53054711" w14:textId="77777777" w:rsidR="000966DE" w:rsidRPr="000D0791" w:rsidRDefault="000966DE" w:rsidP="00521AA7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46FA30E2" w14:textId="77777777" w:rsidR="000F1C32" w:rsidRPr="000D0791" w:rsidRDefault="000F1C32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</w:p>
    <w:p w14:paraId="073226E5" w14:textId="52DD91D7" w:rsidR="001C1D90" w:rsidRDefault="00DB3CC5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  <w:r w:rsidRPr="000D0791">
        <w:rPr>
          <w:rFonts w:ascii="Verdana" w:hAnsi="Verdana" w:cs="Arial"/>
          <w:color w:val="000000"/>
          <w:sz w:val="28"/>
          <w:szCs w:val="28"/>
          <w:lang w:val="en-GB"/>
        </w:rPr>
        <w:t>Why is</w:t>
      </w:r>
      <w:r w:rsidR="001C1D90" w:rsidRPr="000D0791">
        <w:rPr>
          <w:rFonts w:ascii="Verdana" w:hAnsi="Verdana" w:cs="Arial"/>
          <w:color w:val="000000"/>
          <w:sz w:val="28"/>
          <w:szCs w:val="28"/>
          <w:lang w:val="en-GB"/>
        </w:rPr>
        <w:t xml:space="preserve"> this </w:t>
      </w:r>
      <w:r w:rsidR="00EA5468" w:rsidRPr="000D0791">
        <w:rPr>
          <w:rFonts w:ascii="Verdana" w:hAnsi="Verdana" w:cs="Arial"/>
          <w:color w:val="000000"/>
          <w:sz w:val="28"/>
          <w:szCs w:val="28"/>
          <w:lang w:val="en-GB"/>
        </w:rPr>
        <w:t>programme</w:t>
      </w:r>
      <w:r w:rsidRPr="000D0791">
        <w:rPr>
          <w:rFonts w:ascii="Verdana" w:hAnsi="Verdana" w:cs="Arial"/>
          <w:color w:val="000000"/>
          <w:sz w:val="28"/>
          <w:szCs w:val="28"/>
          <w:lang w:val="en-GB"/>
        </w:rPr>
        <w:t xml:space="preserve"> right for you and your development at this time</w:t>
      </w:r>
      <w:r w:rsidR="001C1D90" w:rsidRPr="000D0791">
        <w:rPr>
          <w:rFonts w:ascii="Verdana" w:hAnsi="Verdana" w:cs="Arial"/>
          <w:color w:val="000000"/>
          <w:sz w:val="28"/>
          <w:szCs w:val="28"/>
          <w:lang w:val="en-GB"/>
        </w:rPr>
        <w:t>?</w:t>
      </w:r>
      <w:r w:rsidR="009C379A" w:rsidRPr="000D0791">
        <w:rPr>
          <w:rFonts w:ascii="Verdana" w:hAnsi="Verdana" w:cs="Arial"/>
          <w:color w:val="000000"/>
          <w:sz w:val="28"/>
          <w:szCs w:val="28"/>
          <w:lang w:val="en-GB"/>
        </w:rPr>
        <w:t xml:space="preserve"> Please provide a detailed answer. </w:t>
      </w:r>
    </w:p>
    <w:p w14:paraId="0BAD70D5" w14:textId="77777777" w:rsidR="0088244F" w:rsidRPr="000D0791" w:rsidRDefault="0088244F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1C1D90" w:rsidRPr="000D0791" w14:paraId="3B9211E8" w14:textId="77777777" w:rsidTr="4341E875">
        <w:tc>
          <w:tcPr>
            <w:tcW w:w="9240" w:type="dxa"/>
          </w:tcPr>
          <w:p w14:paraId="56A63192" w14:textId="77777777" w:rsidR="001C1D90" w:rsidRDefault="001C1D90" w:rsidP="00555DD4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  <w:p w14:paraId="40C8A507" w14:textId="77777777" w:rsidR="000966DE" w:rsidRDefault="000966DE" w:rsidP="00555DD4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  <w:p w14:paraId="69354482" w14:textId="77777777" w:rsidR="000966DE" w:rsidRPr="000D0791" w:rsidRDefault="000966DE" w:rsidP="00555DD4">
            <w:pPr>
              <w:rPr>
                <w:rFonts w:ascii="Verdana" w:hAnsi="Verdana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6DC5D396" w14:textId="77777777" w:rsidR="001C1D90" w:rsidRPr="000D0791" w:rsidRDefault="001C1D90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</w:p>
    <w:p w14:paraId="59530752" w14:textId="6802EA26" w:rsidR="00C70290" w:rsidRDefault="00874B46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  <w:r w:rsidRPr="000D0791">
        <w:rPr>
          <w:rFonts w:ascii="Verdana" w:hAnsi="Verdana" w:cs="Arial"/>
          <w:color w:val="000000"/>
          <w:sz w:val="28"/>
          <w:szCs w:val="28"/>
          <w:lang w:val="en-GB"/>
        </w:rPr>
        <w:t xml:space="preserve">What do you hope to </w:t>
      </w:r>
      <w:r w:rsidR="00DB3CC5" w:rsidRPr="000D0791">
        <w:rPr>
          <w:rFonts w:ascii="Verdana" w:hAnsi="Verdana" w:cs="Arial"/>
          <w:color w:val="000000"/>
          <w:sz w:val="28"/>
          <w:szCs w:val="28"/>
          <w:lang w:val="en-GB"/>
        </w:rPr>
        <w:t>then achieve from the learning on the programme</w:t>
      </w:r>
      <w:r w:rsidRPr="000D0791">
        <w:rPr>
          <w:rFonts w:ascii="Verdana" w:hAnsi="Verdana" w:cs="Arial"/>
          <w:color w:val="000000"/>
          <w:sz w:val="28"/>
          <w:szCs w:val="28"/>
          <w:lang w:val="en-GB"/>
        </w:rPr>
        <w:t>?</w:t>
      </w:r>
      <w:r w:rsidR="009C379A" w:rsidRPr="000D0791">
        <w:rPr>
          <w:rFonts w:ascii="Verdana" w:hAnsi="Verdana" w:cs="Arial"/>
          <w:color w:val="000000"/>
          <w:sz w:val="28"/>
          <w:szCs w:val="28"/>
          <w:lang w:val="en-GB"/>
        </w:rPr>
        <w:t xml:space="preserve"> Please provide a detailed answer. </w:t>
      </w:r>
    </w:p>
    <w:p w14:paraId="17CE4797" w14:textId="77777777" w:rsidR="0088244F" w:rsidRPr="000D0791" w:rsidRDefault="0088244F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C70290" w:rsidRPr="000D0791" w14:paraId="75C6CF81" w14:textId="77777777" w:rsidTr="4341E875">
        <w:tc>
          <w:tcPr>
            <w:tcW w:w="9240" w:type="dxa"/>
          </w:tcPr>
          <w:p w14:paraId="128B8B63" w14:textId="77777777" w:rsidR="00937238" w:rsidRDefault="00937238" w:rsidP="00C34863">
            <w:pPr>
              <w:pStyle w:val="NormalWeb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14:paraId="0E6F15DB" w14:textId="77777777" w:rsidR="000966DE" w:rsidRDefault="000966DE" w:rsidP="00C34863">
            <w:pPr>
              <w:pStyle w:val="NormalWeb"/>
              <w:rPr>
                <w:rFonts w:ascii="Verdana" w:hAnsi="Verdana"/>
                <w:color w:val="000000"/>
                <w:sz w:val="28"/>
                <w:szCs w:val="28"/>
              </w:rPr>
            </w:pPr>
          </w:p>
          <w:p w14:paraId="32335168" w14:textId="15CB0681" w:rsidR="000966DE" w:rsidRPr="000D0791" w:rsidRDefault="000966DE" w:rsidP="00C34863">
            <w:pPr>
              <w:pStyle w:val="NormalWeb"/>
              <w:rPr>
                <w:rFonts w:ascii="Verdana" w:hAnsi="Verdana"/>
                <w:color w:val="000000"/>
                <w:sz w:val="28"/>
                <w:szCs w:val="28"/>
              </w:rPr>
            </w:pPr>
          </w:p>
        </w:tc>
      </w:tr>
    </w:tbl>
    <w:p w14:paraId="7357C5EB" w14:textId="77777777" w:rsidR="00C70290" w:rsidRPr="000D0791" w:rsidRDefault="00C70290" w:rsidP="00555DD4">
      <w:pPr>
        <w:rPr>
          <w:rFonts w:ascii="Verdana" w:hAnsi="Verdana" w:cs="Arial"/>
          <w:color w:val="000000"/>
          <w:sz w:val="28"/>
          <w:szCs w:val="28"/>
          <w:lang w:val="en-GB"/>
        </w:rPr>
      </w:pPr>
    </w:p>
    <w:p w14:paraId="2552B0DE" w14:textId="7AF9A89E" w:rsidR="00874B46" w:rsidRPr="000D0791" w:rsidRDefault="00874B46" w:rsidP="4341E875">
      <w:pPr>
        <w:spacing w:line="259" w:lineRule="auto"/>
        <w:rPr>
          <w:rFonts w:ascii="Verdana" w:hAnsi="Verdana" w:cs="Arial"/>
          <w:b/>
          <w:bCs/>
          <w:color w:val="000000" w:themeColor="text1"/>
          <w:sz w:val="28"/>
          <w:szCs w:val="28"/>
          <w:lang w:val="en-GB"/>
        </w:rPr>
      </w:pPr>
      <w:r w:rsidRPr="000D0791">
        <w:rPr>
          <w:rFonts w:ascii="Verdana" w:hAnsi="Verdana" w:cs="Arial"/>
          <w:b/>
          <w:bCs/>
          <w:color w:val="000000"/>
          <w:sz w:val="28"/>
          <w:szCs w:val="28"/>
          <w:lang w:val="en-GB"/>
        </w:rPr>
        <w:t>Please return to:</w:t>
      </w:r>
      <w:r w:rsidR="0056721E" w:rsidRPr="000D0791">
        <w:rPr>
          <w:rFonts w:ascii="Verdana" w:hAnsi="Verdana" w:cs="Arial"/>
          <w:b/>
          <w:bCs/>
          <w:color w:val="000000"/>
          <w:sz w:val="28"/>
          <w:szCs w:val="28"/>
          <w:lang w:val="en-GB"/>
        </w:rPr>
        <w:t xml:space="preserve"> </w:t>
      </w:r>
      <w:r w:rsidR="28959D91" w:rsidRPr="000D0791">
        <w:rPr>
          <w:rFonts w:ascii="Verdana" w:hAnsi="Verdana" w:cs="Arial"/>
          <w:b/>
          <w:bCs/>
          <w:color w:val="000000"/>
          <w:sz w:val="28"/>
          <w:szCs w:val="28"/>
          <w:lang w:val="en-GB"/>
        </w:rPr>
        <w:t xml:space="preserve"> </w:t>
      </w:r>
      <w:hyperlink r:id="rId9">
        <w:r w:rsidR="28959D91" w:rsidRPr="000D0791">
          <w:rPr>
            <w:rStyle w:val="Hyperlink"/>
            <w:rFonts w:ascii="Verdana" w:hAnsi="Verdana" w:cs="Arial"/>
            <w:b/>
            <w:bCs/>
            <w:sz w:val="28"/>
            <w:szCs w:val="28"/>
            <w:lang w:val="en-GB"/>
          </w:rPr>
          <w:t>lisa.donnelly4@nhs.scot</w:t>
        </w:r>
      </w:hyperlink>
      <w:r w:rsidR="28959D91" w:rsidRPr="000D0791">
        <w:rPr>
          <w:rFonts w:ascii="Verdana" w:hAnsi="Verdana" w:cs="Arial"/>
          <w:b/>
          <w:bCs/>
          <w:color w:val="000000"/>
          <w:sz w:val="28"/>
          <w:szCs w:val="28"/>
          <w:lang w:val="en-GB"/>
        </w:rPr>
        <w:t xml:space="preserve"> </w:t>
      </w:r>
      <w:r w:rsidR="00521AA7" w:rsidRPr="000D0791">
        <w:rPr>
          <w:rFonts w:ascii="Verdana" w:hAnsi="Verdana" w:cs="Arial"/>
          <w:b/>
          <w:bCs/>
          <w:color w:val="000000"/>
          <w:sz w:val="28"/>
          <w:szCs w:val="28"/>
          <w:lang w:val="en-GB"/>
        </w:rPr>
        <w:t xml:space="preserve">by </w:t>
      </w:r>
      <w:r w:rsidR="2E6224CF" w:rsidRPr="000D0791">
        <w:rPr>
          <w:rFonts w:ascii="Verdana" w:hAnsi="Verdana" w:cs="Arial"/>
          <w:b/>
          <w:bCs/>
          <w:color w:val="000000" w:themeColor="text1"/>
          <w:sz w:val="28"/>
          <w:szCs w:val="28"/>
          <w:lang w:val="en-GB"/>
        </w:rPr>
        <w:t>Friday 13th December 2024.</w:t>
      </w:r>
    </w:p>
    <w:p w14:paraId="64255928" w14:textId="77777777" w:rsidR="00A038A4" w:rsidRPr="000D0791" w:rsidRDefault="00A038A4" w:rsidP="002B4620">
      <w:pPr>
        <w:tabs>
          <w:tab w:val="left" w:pos="1418"/>
        </w:tabs>
        <w:spacing w:before="120"/>
        <w:rPr>
          <w:rFonts w:ascii="Verdana" w:hAnsi="Verdana" w:cs="Arial"/>
          <w:color w:val="000000"/>
          <w:sz w:val="28"/>
          <w:szCs w:val="28"/>
          <w:lang w:val="en-GB"/>
        </w:rPr>
      </w:pPr>
    </w:p>
    <w:sectPr w:rsidR="00A038A4" w:rsidRPr="000D0791" w:rsidSect="00E414A4">
      <w:headerReference w:type="even" r:id="rId10"/>
      <w:headerReference w:type="default" r:id="rId11"/>
      <w:footerReference w:type="even" r:id="rId12"/>
      <w:footerReference w:type="default" r:id="rId13"/>
      <w:pgSz w:w="11904" w:h="16838"/>
      <w:pgMar w:top="851" w:right="1134" w:bottom="851" w:left="1134" w:header="567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F93FB" w14:textId="77777777" w:rsidR="00572C0D" w:rsidRDefault="00572C0D">
      <w:r>
        <w:separator/>
      </w:r>
    </w:p>
  </w:endnote>
  <w:endnote w:type="continuationSeparator" w:id="0">
    <w:p w14:paraId="142DAB90" w14:textId="77777777" w:rsidR="00572C0D" w:rsidRDefault="005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E992" w14:textId="33B6A455" w:rsidR="00A246AB" w:rsidRDefault="00A13DB8" w:rsidP="00252853">
    <w:pPr>
      <w:pStyle w:val="Footer"/>
      <w:jc w:val="center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="00252853" w:rsidRPr="00252853">
      <w:rPr>
        <w:rFonts w:ascii="Arial" w:hAnsi="Arial" w:cs="Arial"/>
        <w:b/>
        <w:color w:val="000000"/>
      </w:rPr>
      <w:t>OFFICIAL</w:t>
    </w:r>
    <w:r>
      <w:rPr>
        <w:rFonts w:ascii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46AE7" w14:textId="6E9A7EC1" w:rsidR="00E414A4" w:rsidRPr="00E414A4" w:rsidRDefault="00E414A4" w:rsidP="00E414A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entury Gothic" w:eastAsia="Times New Roman" w:hAnsi="Century Gothic" w:cs="Courier New"/>
        <w:i/>
        <w:noProof/>
        <w:sz w:val="18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40DCF" w14:textId="77777777" w:rsidR="00572C0D" w:rsidRDefault="00572C0D">
      <w:r>
        <w:separator/>
      </w:r>
    </w:p>
  </w:footnote>
  <w:footnote w:type="continuationSeparator" w:id="0">
    <w:p w14:paraId="2ECF5365" w14:textId="77777777" w:rsidR="00572C0D" w:rsidRDefault="00572C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0A00" w14:textId="2E167380" w:rsidR="00A246AB" w:rsidRDefault="00A13DB8" w:rsidP="00252853">
    <w:pPr>
      <w:pStyle w:val="Header"/>
      <w:jc w:val="center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bjHeaderEvenPageDocProperty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="00252853" w:rsidRPr="00252853">
      <w:rPr>
        <w:rFonts w:ascii="Arial" w:hAnsi="Arial" w:cs="Arial"/>
        <w:b/>
        <w:color w:val="000000"/>
      </w:rPr>
      <w:t>OFFICIAL</w:t>
    </w:r>
    <w:r>
      <w:rPr>
        <w:rFonts w:ascii="Arial" w:hAnsi="Arial"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E5721" w14:textId="08A68409" w:rsidR="00742D5A" w:rsidRPr="0046608C" w:rsidRDefault="0088244F" w:rsidP="0046608C">
    <w:pPr>
      <w:pStyle w:val="Header"/>
      <w:jc w:val="center"/>
      <w:rPr>
        <w:rFonts w:ascii="Arial" w:hAnsi="Arial" w:cs="Arial"/>
        <w:i/>
        <w:sz w:val="18"/>
        <w:szCs w:val="1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F180284" wp14:editId="55EF715C">
          <wp:simplePos x="0" y="0"/>
          <wp:positionH relativeFrom="margin">
            <wp:posOffset>4044462</wp:posOffset>
          </wp:positionH>
          <wp:positionV relativeFrom="paragraph">
            <wp:posOffset>175553</wp:posOffset>
          </wp:positionV>
          <wp:extent cx="723900" cy="1294130"/>
          <wp:effectExtent l="0" t="0" r="0" b="1270"/>
          <wp:wrapTight wrapText="bothSides">
            <wp:wrapPolygon edited="0">
              <wp:start x="0" y="0"/>
              <wp:lineTo x="0" y="21303"/>
              <wp:lineTo x="21032" y="21303"/>
              <wp:lineTo x="21032" y="0"/>
              <wp:lineTo x="0" y="0"/>
            </wp:wrapPolygon>
          </wp:wrapTight>
          <wp:docPr id="2" name="Picture 1" descr="https://gallery.mailchimp.com/079032da8cb97f79cf2a10270/images/4b628edd-c2c2-4a83-8d9f-ba1a00b707d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allery.mailchimp.com/079032da8cb97f79cf2a10270/images/4b628edd-c2c2-4a83-8d9f-ba1a00b707d8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294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5BFC8986" wp14:editId="772402FD">
          <wp:simplePos x="0" y="0"/>
          <wp:positionH relativeFrom="column">
            <wp:posOffset>5040728</wp:posOffset>
          </wp:positionH>
          <wp:positionV relativeFrom="paragraph">
            <wp:posOffset>174283</wp:posOffset>
          </wp:positionV>
          <wp:extent cx="1128307" cy="809625"/>
          <wp:effectExtent l="19050" t="0" r="0" b="0"/>
          <wp:wrapNone/>
          <wp:docPr id="3" name="Picture 3" descr="logo_NHSGG&amp;C_%20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NHSGG&amp;C_%202_colour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07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2D5A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42A2"/>
    <w:multiLevelType w:val="hybridMultilevel"/>
    <w:tmpl w:val="C72EA786"/>
    <w:lvl w:ilvl="0" w:tplc="72C0BC6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C3D41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26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6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A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02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4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E7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2E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CA5"/>
    <w:multiLevelType w:val="hybridMultilevel"/>
    <w:tmpl w:val="A342CA4E"/>
    <w:lvl w:ilvl="0" w:tplc="C67A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9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4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8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2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4A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2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4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CD54804"/>
    <w:multiLevelType w:val="hybridMultilevel"/>
    <w:tmpl w:val="05746E2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BD"/>
    <w:rsid w:val="00022FFB"/>
    <w:rsid w:val="000338A2"/>
    <w:rsid w:val="00067782"/>
    <w:rsid w:val="000966DE"/>
    <w:rsid w:val="000A2202"/>
    <w:rsid w:val="000B2FD1"/>
    <w:rsid w:val="000D0791"/>
    <w:rsid w:val="000D6074"/>
    <w:rsid w:val="000F1C32"/>
    <w:rsid w:val="00115EE6"/>
    <w:rsid w:val="001245C0"/>
    <w:rsid w:val="001300F4"/>
    <w:rsid w:val="0013010A"/>
    <w:rsid w:val="001408D5"/>
    <w:rsid w:val="00151103"/>
    <w:rsid w:val="00175810"/>
    <w:rsid w:val="00187768"/>
    <w:rsid w:val="001A50A0"/>
    <w:rsid w:val="001B14FB"/>
    <w:rsid w:val="001C1D90"/>
    <w:rsid w:val="001C1F67"/>
    <w:rsid w:val="001C3118"/>
    <w:rsid w:val="001C3259"/>
    <w:rsid w:val="001F5A1B"/>
    <w:rsid w:val="00213665"/>
    <w:rsid w:val="00245B1A"/>
    <w:rsid w:val="0024791E"/>
    <w:rsid w:val="00247D03"/>
    <w:rsid w:val="00252853"/>
    <w:rsid w:val="00254EF7"/>
    <w:rsid w:val="002727AF"/>
    <w:rsid w:val="00292DAB"/>
    <w:rsid w:val="002A405D"/>
    <w:rsid w:val="002B27C6"/>
    <w:rsid w:val="002B4620"/>
    <w:rsid w:val="002C565A"/>
    <w:rsid w:val="002E6A52"/>
    <w:rsid w:val="00301A94"/>
    <w:rsid w:val="003021E1"/>
    <w:rsid w:val="00312655"/>
    <w:rsid w:val="0033701F"/>
    <w:rsid w:val="00342809"/>
    <w:rsid w:val="0034363C"/>
    <w:rsid w:val="00355AE7"/>
    <w:rsid w:val="00360D90"/>
    <w:rsid w:val="0036155F"/>
    <w:rsid w:val="00367941"/>
    <w:rsid w:val="003A067E"/>
    <w:rsid w:val="003B091E"/>
    <w:rsid w:val="003C5CC2"/>
    <w:rsid w:val="003E2FD1"/>
    <w:rsid w:val="003E7B86"/>
    <w:rsid w:val="004215E8"/>
    <w:rsid w:val="00434753"/>
    <w:rsid w:val="004440FB"/>
    <w:rsid w:val="00444256"/>
    <w:rsid w:val="00447C60"/>
    <w:rsid w:val="0046608C"/>
    <w:rsid w:val="00491C5E"/>
    <w:rsid w:val="00497536"/>
    <w:rsid w:val="00503669"/>
    <w:rsid w:val="0050613D"/>
    <w:rsid w:val="005112AE"/>
    <w:rsid w:val="00521AA7"/>
    <w:rsid w:val="0052323A"/>
    <w:rsid w:val="0053051D"/>
    <w:rsid w:val="00533F3F"/>
    <w:rsid w:val="00537A33"/>
    <w:rsid w:val="00543213"/>
    <w:rsid w:val="00555773"/>
    <w:rsid w:val="00555DD4"/>
    <w:rsid w:val="005600A8"/>
    <w:rsid w:val="00563506"/>
    <w:rsid w:val="0056721E"/>
    <w:rsid w:val="00572C0D"/>
    <w:rsid w:val="00576868"/>
    <w:rsid w:val="005C3C67"/>
    <w:rsid w:val="005F35C2"/>
    <w:rsid w:val="00616CEE"/>
    <w:rsid w:val="0062360E"/>
    <w:rsid w:val="00626590"/>
    <w:rsid w:val="00633706"/>
    <w:rsid w:val="0066198A"/>
    <w:rsid w:val="006635B8"/>
    <w:rsid w:val="00681064"/>
    <w:rsid w:val="0068166C"/>
    <w:rsid w:val="006944A1"/>
    <w:rsid w:val="0069777B"/>
    <w:rsid w:val="006A5957"/>
    <w:rsid w:val="006B2B2B"/>
    <w:rsid w:val="006B7811"/>
    <w:rsid w:val="006C08B8"/>
    <w:rsid w:val="006C1595"/>
    <w:rsid w:val="006D07BC"/>
    <w:rsid w:val="006F774E"/>
    <w:rsid w:val="007159DF"/>
    <w:rsid w:val="00726190"/>
    <w:rsid w:val="007302EA"/>
    <w:rsid w:val="0074139A"/>
    <w:rsid w:val="00742D5A"/>
    <w:rsid w:val="00745678"/>
    <w:rsid w:val="0075118E"/>
    <w:rsid w:val="007574C8"/>
    <w:rsid w:val="007A7BCE"/>
    <w:rsid w:val="00832353"/>
    <w:rsid w:val="0086799C"/>
    <w:rsid w:val="00874B46"/>
    <w:rsid w:val="0088244F"/>
    <w:rsid w:val="00883E85"/>
    <w:rsid w:val="008A0725"/>
    <w:rsid w:val="008A6468"/>
    <w:rsid w:val="008C5BDD"/>
    <w:rsid w:val="008D34BD"/>
    <w:rsid w:val="008D352F"/>
    <w:rsid w:val="008E661F"/>
    <w:rsid w:val="008F623D"/>
    <w:rsid w:val="00920C46"/>
    <w:rsid w:val="00921ED2"/>
    <w:rsid w:val="00937238"/>
    <w:rsid w:val="009435EC"/>
    <w:rsid w:val="00944DAC"/>
    <w:rsid w:val="00975342"/>
    <w:rsid w:val="009B6E50"/>
    <w:rsid w:val="009C379A"/>
    <w:rsid w:val="009D5C97"/>
    <w:rsid w:val="00A038A4"/>
    <w:rsid w:val="00A074FB"/>
    <w:rsid w:val="00A13DB8"/>
    <w:rsid w:val="00A166D4"/>
    <w:rsid w:val="00A24634"/>
    <w:rsid w:val="00A246AB"/>
    <w:rsid w:val="00A26F7C"/>
    <w:rsid w:val="00A274B1"/>
    <w:rsid w:val="00A35B7E"/>
    <w:rsid w:val="00A41D1D"/>
    <w:rsid w:val="00A5278C"/>
    <w:rsid w:val="00A55A86"/>
    <w:rsid w:val="00A7365C"/>
    <w:rsid w:val="00A74F3A"/>
    <w:rsid w:val="00A845FC"/>
    <w:rsid w:val="00A84B50"/>
    <w:rsid w:val="00AB0C21"/>
    <w:rsid w:val="00AD3A3E"/>
    <w:rsid w:val="00AF77EE"/>
    <w:rsid w:val="00B5354E"/>
    <w:rsid w:val="00B63852"/>
    <w:rsid w:val="00B645E0"/>
    <w:rsid w:val="00B81E23"/>
    <w:rsid w:val="00B96949"/>
    <w:rsid w:val="00BA191D"/>
    <w:rsid w:val="00BD1CF7"/>
    <w:rsid w:val="00C012E4"/>
    <w:rsid w:val="00C076CF"/>
    <w:rsid w:val="00C13635"/>
    <w:rsid w:val="00C14D10"/>
    <w:rsid w:val="00C16CA4"/>
    <w:rsid w:val="00C202B8"/>
    <w:rsid w:val="00C34863"/>
    <w:rsid w:val="00C473D6"/>
    <w:rsid w:val="00C70290"/>
    <w:rsid w:val="00C82B6A"/>
    <w:rsid w:val="00C94137"/>
    <w:rsid w:val="00C948D0"/>
    <w:rsid w:val="00CA1E08"/>
    <w:rsid w:val="00CB2259"/>
    <w:rsid w:val="00D166C3"/>
    <w:rsid w:val="00D22B6A"/>
    <w:rsid w:val="00D54069"/>
    <w:rsid w:val="00D56D78"/>
    <w:rsid w:val="00DA278B"/>
    <w:rsid w:val="00DB3CC5"/>
    <w:rsid w:val="00DC25B7"/>
    <w:rsid w:val="00DC716F"/>
    <w:rsid w:val="00E11102"/>
    <w:rsid w:val="00E414A4"/>
    <w:rsid w:val="00E4213C"/>
    <w:rsid w:val="00E67D54"/>
    <w:rsid w:val="00E742C5"/>
    <w:rsid w:val="00E97EF5"/>
    <w:rsid w:val="00EA2F88"/>
    <w:rsid w:val="00EA5468"/>
    <w:rsid w:val="00EE03D4"/>
    <w:rsid w:val="00EE2079"/>
    <w:rsid w:val="00EF102C"/>
    <w:rsid w:val="00F16938"/>
    <w:rsid w:val="00F31B74"/>
    <w:rsid w:val="00F53E81"/>
    <w:rsid w:val="00F60C14"/>
    <w:rsid w:val="00F64D43"/>
    <w:rsid w:val="00F87726"/>
    <w:rsid w:val="00F90FBB"/>
    <w:rsid w:val="00FC31A7"/>
    <w:rsid w:val="00FD75F4"/>
    <w:rsid w:val="00FE79B2"/>
    <w:rsid w:val="00FE7C7E"/>
    <w:rsid w:val="01C20223"/>
    <w:rsid w:val="05A0B077"/>
    <w:rsid w:val="0DB14BB9"/>
    <w:rsid w:val="114BD66C"/>
    <w:rsid w:val="127817BB"/>
    <w:rsid w:val="17F02D50"/>
    <w:rsid w:val="19863FF8"/>
    <w:rsid w:val="1B06EF24"/>
    <w:rsid w:val="1E37D5A9"/>
    <w:rsid w:val="20676FB4"/>
    <w:rsid w:val="216D04E8"/>
    <w:rsid w:val="28959D91"/>
    <w:rsid w:val="2E6224CF"/>
    <w:rsid w:val="2F754F7D"/>
    <w:rsid w:val="31B290D1"/>
    <w:rsid w:val="33EB1FCF"/>
    <w:rsid w:val="3922824F"/>
    <w:rsid w:val="42B77D9D"/>
    <w:rsid w:val="4341E875"/>
    <w:rsid w:val="5154823F"/>
    <w:rsid w:val="52357CA3"/>
    <w:rsid w:val="549909DC"/>
    <w:rsid w:val="5839FB92"/>
    <w:rsid w:val="59D9069B"/>
    <w:rsid w:val="5B12145A"/>
    <w:rsid w:val="66D9CBD9"/>
    <w:rsid w:val="699241CB"/>
    <w:rsid w:val="78EAF491"/>
    <w:rsid w:val="7B1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A9685"/>
  <w15:docId w15:val="{6875757F-1628-4987-B6E0-0E78DC4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eastAsia="Times New Roman"/>
    </w:rPr>
  </w:style>
  <w:style w:type="table" w:styleId="TableGrid">
    <w:name w:val="Table Grid"/>
    <w:basedOn w:val="TableNormal"/>
    <w:rsid w:val="008E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0290"/>
    <w:rPr>
      <w:color w:val="0000FF"/>
      <w:u w:val="single"/>
    </w:rPr>
  </w:style>
  <w:style w:type="paragraph" w:styleId="BodyText2">
    <w:name w:val="Body Text 2"/>
    <w:basedOn w:val="Normal"/>
    <w:rsid w:val="00187768"/>
    <w:pPr>
      <w:spacing w:after="120" w:line="480" w:lineRule="auto"/>
    </w:pPr>
  </w:style>
  <w:style w:type="character" w:styleId="PlaceholderText">
    <w:name w:val="Placeholder Text"/>
    <w:basedOn w:val="DefaultParagraphFont"/>
    <w:uiPriority w:val="99"/>
    <w:semiHidden/>
    <w:rsid w:val="00B535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9C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B3CC5"/>
    <w:pPr>
      <w:ind w:left="720"/>
      <w:contextualSpacing/>
    </w:pPr>
    <w:rPr>
      <w:rFonts w:ascii="Times New Roman" w:eastAsia="Times New Roman" w:hAnsi="Times New Roman"/>
      <w:szCs w:val="24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74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323A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6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lisa.donnelly4@nhs.sco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8AE5-FBA6-47FE-969D-1C5D6850BC54}">
  <ds:schemaRefs/>
</ds:datastoreItem>
</file>

<file path=customXml/itemProps2.xml><?xml version="1.0" encoding="utf-8"?>
<ds:datastoreItem xmlns:ds="http://schemas.openxmlformats.org/officeDocument/2006/customXml" ds:itemID="{44542861-643F-4CFA-AE38-4B436855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1861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Trainers’ Week</vt:lpstr>
    </vt:vector>
  </TitlesOfParts>
  <Company>Neish Training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Trainers’ Week</dc:title>
  <dc:subject/>
  <dc:creator>Gillian Neish</dc:creator>
  <cp:keywords>[OFFICIAL]</cp:keywords>
  <cp:lastModifiedBy>Mary Keenan</cp:lastModifiedBy>
  <cp:revision>2</cp:revision>
  <cp:lastPrinted>2017-06-29T08:06:00Z</cp:lastPrinted>
  <dcterms:created xsi:type="dcterms:W3CDTF">2024-11-19T09:27:00Z</dcterms:created>
  <dcterms:modified xsi:type="dcterms:W3CDTF">2024-11-19T09:27:00Z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1e2dda39-0f9b-48eb-b607-220ec36bbdfc</vt:lpwstr>
  </property>
  <property fmtid="{D5CDD505-2E9C-101B-9397-08002B2CF9AE}" pid="3" name="bjSaver">
    <vt:lpwstr>SvWpffEBzc0hgiF1P/S4RWgdyTkkQDoY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