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BE" w:rsidRDefault="00B20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20DBE" w:rsidRDefault="00B20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16"/>
              <w:szCs w:val="16"/>
            </w:rPr>
            <w:t>Glasgow</w:t>
          </w:r>
        </w:smartTag>
      </w:smartTag>
      <w:r>
        <w:rPr>
          <w:rFonts w:ascii="Arial" w:hAnsi="Arial" w:cs="Arial"/>
          <w:color w:val="000000"/>
          <w:sz w:val="16"/>
          <w:szCs w:val="16"/>
        </w:rPr>
        <w:t xml:space="preserve"> Health Board, New SGH Lab, Histopathology, DI21 - Paediatric &amp; Perinata</w:t>
      </w:r>
      <w:r w:rsidR="007D61B6">
        <w:rPr>
          <w:rFonts w:ascii="Arial" w:hAnsi="Arial" w:cs="Arial"/>
          <w:color w:val="000000"/>
          <w:sz w:val="16"/>
          <w:szCs w:val="16"/>
        </w:rPr>
        <w:t xml:space="preserve">l, STR, Resident. </w:t>
      </w:r>
    </w:p>
    <w:p w:rsidR="00B20DBE" w:rsidRDefault="00B20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20DBE" w:rsidRDefault="00B20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1B (Based on template only)</w:t>
      </w:r>
    </w:p>
    <w:p w:rsidR="00B20DBE" w:rsidRDefault="00B20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20DBE" w:rsidRDefault="00B20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B559F7" w:rsidRDefault="00B559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  <w:t>Riddell Formula Calculations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Prospective cover for: Duties outside normal hours.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Leave: STR - 71 days/annum for 1 doctor = 71 days/annum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Total leave to be covered for the group = 71 days/annum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Between 1 doctors this is 71 days/annum each (14.2 wks/annum each)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The normal working week = 47:30 per week.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Number of hours in a leave week = 47.5 (the hours in the normal working week)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For every leave day in the pattern, 09:30 hours has been added to the duty and work hours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(This figure is a fifth of the hours in a leave week)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hours = (Wkly hrs*52 - Hol Wks*Hrs in leave wk)/(52-Hol wks)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duty hours = ( 2850*52 - 14.2 * 2850)/(52 - 14.2) = 2850 = 47:30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work hours = ( 2850*52 - 14.2 * 2850)/(52 - 14.2) = 2850 = 47:30</w:t>
      </w:r>
    </w:p>
    <w:p w:rsidR="00B20DBE" w:rsidRDefault="00B20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20DBE" w:rsidRPr="00B20D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20DBE" w:rsidRPr="00B20D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47:30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BE" w:rsidRPr="00B20D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47:30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BE" w:rsidRPr="00B20D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BE" w:rsidRPr="00B20D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62:30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BE" w:rsidRPr="00B20D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62:30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BE" w:rsidRPr="00B20D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BE" w:rsidRPr="00B20D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20DBE" w:rsidRDefault="00B20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20DBE" w:rsidRDefault="00B20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B20DBE" w:rsidRDefault="00B20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20DBE" w:rsidRPr="00B20D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20DBE" w:rsidRPr="00B20D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47:30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BE" w:rsidRPr="00B20D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BE" w:rsidRPr="00B20D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20DBE" w:rsidRDefault="00B20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20DBE" w:rsidRDefault="00B20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B20DBE" w:rsidRDefault="00B20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B20DBE" w:rsidRPr="00B20D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B20DBE" w:rsidRPr="00B20D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BE" w:rsidRPr="00B20D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BE" w:rsidRPr="00B20D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0DBE" w:rsidRPr="00B20D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20DBE" w:rsidRDefault="00B20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20DBE" w:rsidRDefault="00B20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B20DBE" w:rsidRDefault="00B20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B20DBE" w:rsidRPr="00B20D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20DBE" w:rsidRPr="00B20D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20DBE" w:rsidRPr="00B20D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20DBE" w:rsidRPr="00B20D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20DBE" w:rsidRPr="00B20D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20DBE" w:rsidRPr="00B20D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20DBE" w:rsidRPr="00B20DBE" w:rsidRDefault="00B2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DBE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B20DBE" w:rsidRDefault="00B20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D61B6" w:rsidRDefault="007D61B6" w:rsidP="007D61B6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7D61B6" w:rsidRDefault="007D61B6" w:rsidP="007D61B6">
      <w:r>
        <w:t xml:space="preserve">This Full Shift rota has been checked and complies with the limits of the New Deal Contract for Training Grade Doctors.  </w:t>
      </w:r>
    </w:p>
    <w:p w:rsidR="007D61B6" w:rsidRDefault="007D61B6" w:rsidP="007D61B6">
      <w:r>
        <w:t>Ongoing compliance relies on start and finish times being adhered to, natural breaks being achieved as per HDL 2003_10 and all other New Deal limits being met.</w:t>
      </w:r>
    </w:p>
    <w:p w:rsidR="007D61B6" w:rsidRDefault="007D61B6" w:rsidP="007D61B6">
      <w:r>
        <w:lastRenderedPageBreak/>
        <w:t xml:space="preserve">This rota also complies with the limits of the Working Time Regulations, including the 48 hour working week.  </w:t>
      </w:r>
    </w:p>
    <w:p w:rsidR="007D61B6" w:rsidRDefault="007D61B6" w:rsidP="007D61B6">
      <w:r>
        <w:t>Daniel MacDonald</w:t>
      </w:r>
    </w:p>
    <w:p w:rsidR="007D61B6" w:rsidRPr="00201E7A" w:rsidRDefault="007D61B6" w:rsidP="007D61B6">
      <w:pPr>
        <w:rPr>
          <w:b/>
        </w:rPr>
      </w:pPr>
      <w:r w:rsidRPr="00201E7A">
        <w:rPr>
          <w:b/>
        </w:rPr>
        <w:t>Senior WTR Adviser / New Deal Manager</w:t>
      </w:r>
    </w:p>
    <w:p w:rsidR="007D61B6" w:rsidRPr="00201E7A" w:rsidRDefault="007D61B6" w:rsidP="007D61B6">
      <w:pPr>
        <w:rPr>
          <w:b/>
        </w:rPr>
      </w:pPr>
      <w:r w:rsidRPr="00201E7A">
        <w:rPr>
          <w:b/>
        </w:rPr>
        <w:t>Tel: 07818012167</w:t>
      </w:r>
    </w:p>
    <w:p w:rsidR="007D61B6" w:rsidRDefault="007D61B6" w:rsidP="007D61B6">
      <w:pPr>
        <w:rPr>
          <w:b/>
        </w:rPr>
      </w:pPr>
      <w:r w:rsidRPr="00201E7A">
        <w:rPr>
          <w:b/>
        </w:rPr>
        <w:t xml:space="preserve">Email: </w:t>
      </w:r>
      <w:hyperlink r:id="rId7" w:history="1">
        <w:r w:rsidRPr="00201E7A">
          <w:rPr>
            <w:rStyle w:val="Hyperlink"/>
            <w:b/>
          </w:rPr>
          <w:t>daniel.macdonald@scotland.gsi.gov.uk</w:t>
        </w:r>
      </w:hyperlink>
    </w:p>
    <w:p w:rsidR="007D61B6" w:rsidRPr="00201E7A" w:rsidRDefault="007D61B6" w:rsidP="007D61B6">
      <w:pPr>
        <w:rPr>
          <w:b/>
        </w:rPr>
      </w:pPr>
      <w:r>
        <w:rPr>
          <w:b/>
        </w:rPr>
        <w:t>29</w:t>
      </w:r>
      <w:r w:rsidRPr="007D61B6">
        <w:rPr>
          <w:b/>
          <w:vertAlign w:val="superscript"/>
        </w:rPr>
        <w:t>th</w:t>
      </w:r>
      <w:r>
        <w:rPr>
          <w:b/>
        </w:rPr>
        <w:t xml:space="preserve"> May 2012</w:t>
      </w:r>
    </w:p>
    <w:sectPr w:rsidR="007D61B6" w:rsidRPr="00201E7A">
      <w:headerReference w:type="default" r:id="rId8"/>
      <w:footerReference w:type="default" r:id="rId9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90F" w:rsidRDefault="000C690F">
      <w:pPr>
        <w:spacing w:after="0" w:line="240" w:lineRule="auto"/>
      </w:pPr>
      <w:r>
        <w:separator/>
      </w:r>
    </w:p>
  </w:endnote>
  <w:endnote w:type="continuationSeparator" w:id="0">
    <w:p w:rsidR="000C690F" w:rsidRDefault="000C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DBE" w:rsidRDefault="00B20DB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</w:t>
    </w:r>
    <w:proofErr w:type="gramStart"/>
    <w:r>
      <w:rPr>
        <w:rFonts w:ascii="Arial" w:hAnsi="Arial" w:cs="Arial"/>
        <w:color w:val="000000"/>
        <w:sz w:val="20"/>
        <w:szCs w:val="20"/>
      </w:rPr>
      <w:t>3.0.3  Run</w:t>
    </w:r>
    <w:proofErr w:type="gramEnd"/>
    <w:r>
      <w:rPr>
        <w:rFonts w:ascii="Arial" w:hAnsi="Arial" w:cs="Arial"/>
        <w:color w:val="000000"/>
        <w:sz w:val="20"/>
        <w:szCs w:val="20"/>
      </w:rPr>
      <w:t xml:space="preserve"> on: 25 May 2012 14:17. By: </w:t>
    </w:r>
    <w:proofErr w:type="gramStart"/>
    <w:r>
      <w:rPr>
        <w:rFonts w:ascii="Arial" w:hAnsi="Arial" w:cs="Arial"/>
        <w:color w:val="000000"/>
        <w:sz w:val="20"/>
        <w:szCs w:val="20"/>
      </w:rPr>
      <w:t>smckinnon  Page</w:t>
    </w:r>
    <w:proofErr w:type="gramEnd"/>
    <w:r>
      <w:rPr>
        <w:rFonts w:ascii="Arial" w:hAnsi="Arial" w:cs="Arial"/>
        <w:color w:val="000000"/>
        <w:sz w:val="20"/>
        <w:szCs w:val="20"/>
      </w:rPr>
      <w:t xml:space="preserve">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743FBC">
      <w:rPr>
        <w:rFonts w:ascii="Arial" w:hAnsi="Arial" w:cs="Arial"/>
        <w:noProof/>
        <w:color w:val="000000"/>
        <w:sz w:val="20"/>
        <w:szCs w:val="20"/>
      </w:rPr>
      <w:t>2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90F" w:rsidRDefault="000C690F">
      <w:pPr>
        <w:spacing w:after="0" w:line="240" w:lineRule="auto"/>
      </w:pPr>
      <w:r>
        <w:separator/>
      </w:r>
    </w:p>
  </w:footnote>
  <w:footnote w:type="continuationSeparator" w:id="0">
    <w:p w:rsidR="000C690F" w:rsidRDefault="000C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DBE" w:rsidRDefault="006E4AD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 xml:space="preserve">DI21 – </w:t>
    </w:r>
    <w:r w:rsidR="001602F8">
      <w:rPr>
        <w:rFonts w:ascii="Arial" w:hAnsi="Arial" w:cs="Arial"/>
        <w:color w:val="000000"/>
        <w:sz w:val="28"/>
        <w:szCs w:val="28"/>
      </w:rPr>
      <w:t xml:space="preserve">Neuropathology &amp; </w:t>
    </w:r>
    <w:r>
      <w:rPr>
        <w:rFonts w:ascii="Arial" w:hAnsi="Arial" w:cs="Arial"/>
        <w:color w:val="000000"/>
        <w:sz w:val="28"/>
        <w:szCs w:val="28"/>
      </w:rPr>
      <w:t>Paediatric Histopathology New SGH Lab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DA"/>
    <w:rsid w:val="000971FC"/>
    <w:rsid w:val="000C690F"/>
    <w:rsid w:val="001602F8"/>
    <w:rsid w:val="0043025F"/>
    <w:rsid w:val="00634CB7"/>
    <w:rsid w:val="006E4ADA"/>
    <w:rsid w:val="00743FBC"/>
    <w:rsid w:val="007851F1"/>
    <w:rsid w:val="007D61B6"/>
    <w:rsid w:val="008417E6"/>
    <w:rsid w:val="00B20DBE"/>
    <w:rsid w:val="00B559F7"/>
    <w:rsid w:val="00B712CE"/>
    <w:rsid w:val="00E14866"/>
    <w:rsid w:val="00E3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BCDBE21-B52F-45E4-AA2C-BE3702B5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4A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ADA"/>
  </w:style>
  <w:style w:type="paragraph" w:styleId="Footer">
    <w:name w:val="footer"/>
    <w:basedOn w:val="Normal"/>
    <w:link w:val="FooterChar"/>
    <w:uiPriority w:val="99"/>
    <w:semiHidden/>
    <w:unhideWhenUsed/>
    <w:rsid w:val="006E4A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4ADA"/>
  </w:style>
  <w:style w:type="character" w:styleId="Hyperlink">
    <w:name w:val="Hyperlink"/>
    <w:rsid w:val="007D61B6"/>
    <w:rPr>
      <w:color w:val="0000FF"/>
      <w:u w:val="single"/>
    </w:rPr>
  </w:style>
  <w:style w:type="character" w:styleId="Strong">
    <w:name w:val="Strong"/>
    <w:uiPriority w:val="22"/>
    <w:qFormat/>
    <w:rsid w:val="00B55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.macdonald@scotland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2969</CharactersWithSpaces>
  <SharedDoc>false</SharedDoc>
  <HLinks>
    <vt:vector size="6" baseType="variant">
      <vt:variant>
        <vt:i4>1835110</vt:i4>
      </vt:variant>
      <vt:variant>
        <vt:i4>0</vt:i4>
      </vt:variant>
      <vt:variant>
        <vt:i4>0</vt:i4>
      </vt:variant>
      <vt:variant>
        <vt:i4>5</vt:i4>
      </vt:variant>
      <vt:variant>
        <vt:lpwstr>mailto:daniel.macdonald@scotland.gsi.gov.uk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mckinnons</dc:creator>
  <cp:keywords/>
  <cp:lastModifiedBy>Andy Trench</cp:lastModifiedBy>
  <cp:revision>2</cp:revision>
  <dcterms:created xsi:type="dcterms:W3CDTF">2021-08-24T18:36:00Z</dcterms:created>
  <dcterms:modified xsi:type="dcterms:W3CDTF">2021-08-24T18:36:00Z</dcterms:modified>
</cp:coreProperties>
</file>