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24C" w:rsidRDefault="0037292D" w:rsidP="0037292D">
      <w:pPr>
        <w:pStyle w:val="PlainText"/>
        <w:jc w:val="center"/>
        <w:rPr>
          <w:b/>
          <w:sz w:val="28"/>
          <w:szCs w:val="28"/>
        </w:rPr>
      </w:pPr>
      <w:r w:rsidRPr="00492D90">
        <w:rPr>
          <w:b/>
          <w:sz w:val="28"/>
          <w:szCs w:val="28"/>
        </w:rPr>
        <w:t>Resource</w:t>
      </w:r>
      <w:r w:rsidR="006F0E1A">
        <w:rPr>
          <w:b/>
          <w:sz w:val="28"/>
          <w:szCs w:val="28"/>
        </w:rPr>
        <w:t>s</w:t>
      </w:r>
      <w:r w:rsidRPr="00492D90">
        <w:rPr>
          <w:b/>
          <w:sz w:val="28"/>
          <w:szCs w:val="28"/>
        </w:rPr>
        <w:t xml:space="preserve"> and training </w:t>
      </w:r>
      <w:r w:rsidR="006F0E1A">
        <w:rPr>
          <w:b/>
          <w:sz w:val="28"/>
          <w:szCs w:val="28"/>
        </w:rPr>
        <w:t>a</w:t>
      </w:r>
      <w:r w:rsidR="006F0E1A" w:rsidRPr="00492D90">
        <w:rPr>
          <w:b/>
          <w:sz w:val="28"/>
          <w:szCs w:val="28"/>
        </w:rPr>
        <w:t xml:space="preserve">vailable </w:t>
      </w:r>
      <w:r w:rsidRPr="00492D90">
        <w:rPr>
          <w:b/>
          <w:sz w:val="28"/>
          <w:szCs w:val="28"/>
        </w:rPr>
        <w:t>on Subs</w:t>
      </w:r>
      <w:r w:rsidR="00921D01" w:rsidRPr="00492D90">
        <w:rPr>
          <w:b/>
          <w:sz w:val="28"/>
          <w:szCs w:val="28"/>
        </w:rPr>
        <w:t>tance Misuse Curriculum</w:t>
      </w:r>
      <w:r w:rsidR="003A3F40">
        <w:rPr>
          <w:b/>
          <w:sz w:val="28"/>
          <w:szCs w:val="28"/>
        </w:rPr>
        <w:t>, HPV, Cancer Prevention and Sun Safety</w:t>
      </w:r>
      <w:r w:rsidR="00921D01" w:rsidRPr="00492D90">
        <w:rPr>
          <w:b/>
          <w:sz w:val="28"/>
          <w:szCs w:val="28"/>
        </w:rPr>
        <w:t xml:space="preserve"> </w:t>
      </w:r>
    </w:p>
    <w:p w:rsidR="0062071B" w:rsidRPr="00492D90" w:rsidRDefault="00921D01" w:rsidP="0037292D">
      <w:pPr>
        <w:pStyle w:val="PlainText"/>
        <w:jc w:val="center"/>
        <w:rPr>
          <w:b/>
          <w:sz w:val="28"/>
          <w:szCs w:val="28"/>
        </w:rPr>
      </w:pPr>
      <w:r w:rsidRPr="00492D90">
        <w:rPr>
          <w:b/>
          <w:sz w:val="28"/>
          <w:szCs w:val="28"/>
        </w:rPr>
        <w:t>(</w:t>
      </w:r>
      <w:proofErr w:type="gramStart"/>
      <w:r w:rsidRPr="00492D90">
        <w:rPr>
          <w:b/>
          <w:sz w:val="28"/>
          <w:szCs w:val="28"/>
        </w:rPr>
        <w:t>early</w:t>
      </w:r>
      <w:proofErr w:type="gramEnd"/>
      <w:r w:rsidRPr="00492D90">
        <w:rPr>
          <w:b/>
          <w:sz w:val="28"/>
          <w:szCs w:val="28"/>
        </w:rPr>
        <w:t xml:space="preserve"> l</w:t>
      </w:r>
      <w:r w:rsidR="0037292D" w:rsidRPr="00492D90">
        <w:rPr>
          <w:b/>
          <w:sz w:val="28"/>
          <w:szCs w:val="28"/>
        </w:rPr>
        <w:t>evel to senior phase)</w:t>
      </w:r>
    </w:p>
    <w:p w:rsidR="00E969C0" w:rsidRDefault="00E969C0" w:rsidP="00F70D71">
      <w:pPr>
        <w:pStyle w:val="PlainText"/>
      </w:pPr>
    </w:p>
    <w:p w:rsidR="00492D90" w:rsidRDefault="003A3F40" w:rsidP="00F70D71">
      <w:pPr>
        <w:pStyle w:val="PlainText"/>
      </w:pPr>
      <w:r>
        <w:t>East Dunbartonshire HSCP</w:t>
      </w:r>
      <w:r w:rsidR="009D424C">
        <w:t xml:space="preserve"> Public Health Improvement Team</w:t>
      </w:r>
      <w:r>
        <w:t xml:space="preserve"> has developed a range of CPD sessions to support health and wellbeing for children and young people. Please see below for training dates, course descriptors and details of resources currently available.</w:t>
      </w:r>
    </w:p>
    <w:p w:rsidR="003A3F40" w:rsidRDefault="003A3F40" w:rsidP="00F70D71">
      <w:pPr>
        <w:pStyle w:val="PlainText"/>
      </w:pPr>
    </w:p>
    <w:p w:rsidR="00E969C0" w:rsidRPr="00E969C0" w:rsidRDefault="00E969C0" w:rsidP="00F70D71">
      <w:pPr>
        <w:pStyle w:val="PlainText"/>
        <w:rPr>
          <w:b/>
        </w:rPr>
      </w:pPr>
      <w:r w:rsidRPr="00C62A58">
        <w:rPr>
          <w:b/>
          <w:u w:val="single"/>
        </w:rPr>
        <w:t>Substance Misuse Toolkit</w:t>
      </w:r>
      <w:r w:rsidR="0005145B">
        <w:rPr>
          <w:b/>
        </w:rPr>
        <w:t xml:space="preserve"> </w:t>
      </w:r>
      <w:r w:rsidR="0005145B" w:rsidRPr="0005145B">
        <w:t>(early years, primary and secondary)</w:t>
      </w:r>
    </w:p>
    <w:p w:rsidR="0062071B" w:rsidRDefault="0062071B" w:rsidP="0062071B">
      <w:pPr>
        <w:pStyle w:val="PlainText"/>
      </w:pPr>
      <w:r>
        <w:t>The substance misuse toolkit is a web based resource containing quality assured resources</w:t>
      </w:r>
      <w:r w:rsidR="006F0E1A">
        <w:t xml:space="preserve"> (e.g. lesson plans)</w:t>
      </w:r>
      <w:r>
        <w:t xml:space="preserve"> that can be used to aid learning around alcohol, drugs and tobacco.  The toolkit is the work of the Greater Glasgow and Clyde Substance Misuse Education Working Group consisting NHS and Education staff.</w:t>
      </w:r>
    </w:p>
    <w:p w:rsidR="00B57C93" w:rsidRPr="008751A2" w:rsidRDefault="00B57C93" w:rsidP="0062071B">
      <w:pPr>
        <w:pStyle w:val="PlainText"/>
        <w:rPr>
          <w:sz w:val="12"/>
          <w:szCs w:val="12"/>
        </w:rPr>
      </w:pPr>
    </w:p>
    <w:p w:rsidR="00B57C93" w:rsidRDefault="0005145B" w:rsidP="00B57C93">
      <w:pPr>
        <w:pStyle w:val="PlainText"/>
      </w:pPr>
      <w:r>
        <w:t>Access the r</w:t>
      </w:r>
      <w:r w:rsidR="00B57C93">
        <w:t>esource:</w:t>
      </w:r>
      <w:r w:rsidR="00B57C93">
        <w:tab/>
      </w:r>
      <w:hyperlink r:id="rId8" w:history="1">
        <w:r w:rsidR="006345F0" w:rsidRPr="006F1EF6">
          <w:rPr>
            <w:rStyle w:val="Hyperlink"/>
          </w:rPr>
          <w:t>www.nhsggc.org.uk/substancemisusetoolkit</w:t>
        </w:r>
      </w:hyperlink>
      <w:r w:rsidR="00B57C93">
        <w:t xml:space="preserve"> </w:t>
      </w:r>
    </w:p>
    <w:p w:rsidR="00B57C93" w:rsidRPr="008751A2" w:rsidRDefault="00B57C93" w:rsidP="0062071B">
      <w:pPr>
        <w:pStyle w:val="PlainText"/>
        <w:rPr>
          <w:sz w:val="12"/>
          <w:szCs w:val="12"/>
        </w:rPr>
      </w:pPr>
    </w:p>
    <w:p w:rsidR="0037292D" w:rsidRDefault="0037292D" w:rsidP="0062071B">
      <w:pPr>
        <w:pStyle w:val="PlainText"/>
      </w:pPr>
      <w:r>
        <w:t xml:space="preserve">CPD </w:t>
      </w:r>
      <w:r w:rsidR="00B57C93">
        <w:t>Training Available:</w:t>
      </w:r>
    </w:p>
    <w:p w:rsidR="008D5774" w:rsidRPr="008D5774" w:rsidRDefault="008D5774" w:rsidP="008D5774">
      <w:pPr>
        <w:pStyle w:val="PlainText"/>
        <w:ind w:right="-613" w:firstLine="720"/>
      </w:pPr>
      <w:r w:rsidRPr="008D5774">
        <w:t>11th Sept 2018 - 3.30-5.30pm Kirkintilloch Health &amp; Care Centre</w:t>
      </w:r>
    </w:p>
    <w:p w:rsidR="008D5774" w:rsidRPr="008D5774" w:rsidRDefault="008D5774" w:rsidP="008D5774">
      <w:pPr>
        <w:pStyle w:val="PlainText"/>
        <w:ind w:firstLine="720"/>
      </w:pPr>
      <w:r w:rsidRPr="008D5774">
        <w:t>18th Sept 2018 - 3.30-5.30pm Bearsden Academy</w:t>
      </w:r>
    </w:p>
    <w:p w:rsidR="006F0E1A" w:rsidRDefault="008D5774" w:rsidP="006F0E1A">
      <w:pPr>
        <w:pStyle w:val="PlainText"/>
        <w:ind w:right="-613" w:firstLine="720"/>
      </w:pPr>
      <w:r w:rsidRPr="008D5774">
        <w:t>19th March 2019 - 3.30-5.30pm Kirkintilloch Health &amp; Care Centre</w:t>
      </w:r>
    </w:p>
    <w:p w:rsidR="006F0E1A" w:rsidRPr="008751A2" w:rsidRDefault="006F0E1A" w:rsidP="008D5774">
      <w:pPr>
        <w:pStyle w:val="PlainText"/>
        <w:ind w:right="-613" w:firstLine="720"/>
        <w:rPr>
          <w:sz w:val="12"/>
          <w:szCs w:val="12"/>
        </w:rPr>
      </w:pPr>
    </w:p>
    <w:p w:rsidR="00921D01" w:rsidRPr="008D5774" w:rsidRDefault="00921D01" w:rsidP="006F0E1A">
      <w:pPr>
        <w:pStyle w:val="PlainText"/>
        <w:ind w:right="-613"/>
      </w:pPr>
      <w:r>
        <w:t>CPD training can be booked via the EDC Edu</w:t>
      </w:r>
      <w:r w:rsidR="006F0E1A">
        <w:t>c</w:t>
      </w:r>
      <w:r>
        <w:t xml:space="preserve">ation training calendar or for more information email: </w:t>
      </w:r>
      <w:hyperlink r:id="rId9" w:history="1">
        <w:r w:rsidRPr="004A2B5D">
          <w:rPr>
            <w:rStyle w:val="Hyperlink"/>
          </w:rPr>
          <w:t>karyn.mcwilliam@ggc.scot.nhs.uk</w:t>
        </w:r>
      </w:hyperlink>
      <w:r>
        <w:t xml:space="preserve"> </w:t>
      </w:r>
    </w:p>
    <w:p w:rsidR="00921D01" w:rsidRDefault="00921D01" w:rsidP="0062071B">
      <w:pPr>
        <w:pStyle w:val="PlainText"/>
      </w:pPr>
    </w:p>
    <w:p w:rsidR="00E969C0" w:rsidRPr="00C62A58" w:rsidRDefault="00E969C0" w:rsidP="0062071B">
      <w:pPr>
        <w:pStyle w:val="PlainText"/>
        <w:rPr>
          <w:b/>
          <w:u w:val="single"/>
        </w:rPr>
      </w:pPr>
      <w:r w:rsidRPr="00C62A58">
        <w:rPr>
          <w:b/>
          <w:u w:val="single"/>
        </w:rPr>
        <w:t>Tobacco Prevention Packs</w:t>
      </w:r>
    </w:p>
    <w:p w:rsidR="00492D90" w:rsidRPr="00492D90" w:rsidRDefault="00492D90" w:rsidP="0062071B">
      <w:pPr>
        <w:pStyle w:val="PlainText"/>
        <w:rPr>
          <w:b/>
          <w:sz w:val="12"/>
          <w:szCs w:val="12"/>
        </w:rPr>
      </w:pPr>
    </w:p>
    <w:p w:rsidR="00E969C0" w:rsidRDefault="00E969C0" w:rsidP="00494022">
      <w:pPr>
        <w:pStyle w:val="PlainText"/>
        <w:numPr>
          <w:ilvl w:val="0"/>
          <w:numId w:val="2"/>
        </w:numPr>
        <w:ind w:left="709"/>
      </w:pPr>
      <w:r w:rsidRPr="00494022">
        <w:rPr>
          <w:b/>
        </w:rPr>
        <w:t xml:space="preserve">Jenny and The Bear </w:t>
      </w:r>
      <w:r w:rsidR="00B57C93">
        <w:t xml:space="preserve">(Primary 1) </w:t>
      </w:r>
    </w:p>
    <w:p w:rsidR="00494022" w:rsidRDefault="00D75B62" w:rsidP="00494022">
      <w:pPr>
        <w:pStyle w:val="PlainText"/>
        <w:ind w:left="709"/>
      </w:pPr>
      <w:r>
        <w:t xml:space="preserve">Programme addressing </w:t>
      </w:r>
      <w:r w:rsidR="00494022" w:rsidRPr="00494022">
        <w:t>effects of second hand smoke on children</w:t>
      </w:r>
      <w:r>
        <w:t xml:space="preserve"> with take home resource for </w:t>
      </w:r>
      <w:r w:rsidR="00494022" w:rsidRPr="00494022">
        <w:t>parents</w:t>
      </w:r>
      <w:r>
        <w:t xml:space="preserve"> and </w:t>
      </w:r>
      <w:r w:rsidR="00494022" w:rsidRPr="00494022">
        <w:t>carers</w:t>
      </w:r>
      <w:r>
        <w:t>.</w:t>
      </w:r>
      <w:r w:rsidR="00494022" w:rsidRPr="00494022">
        <w:t xml:space="preserve">  The programme consists of a story being read to the class followed by a classroom activity to agree a name for the bear in the story, which is then entered into the competition to win a Teddy Bear mascot for their classroom.  </w:t>
      </w:r>
    </w:p>
    <w:p w:rsidR="00494022" w:rsidRPr="008751A2" w:rsidRDefault="00494022" w:rsidP="00494022">
      <w:pPr>
        <w:pStyle w:val="PlainText"/>
        <w:ind w:left="709"/>
        <w:rPr>
          <w:sz w:val="12"/>
          <w:szCs w:val="12"/>
        </w:rPr>
      </w:pPr>
    </w:p>
    <w:p w:rsidR="00921D01" w:rsidRDefault="00494022" w:rsidP="006F0E1A">
      <w:pPr>
        <w:pStyle w:val="PlainText"/>
        <w:ind w:left="709" w:right="-755"/>
      </w:pPr>
      <w:r>
        <w:t>Access the Resource:</w:t>
      </w:r>
      <w:r w:rsidR="006F0E1A">
        <w:t xml:space="preserve">  </w:t>
      </w:r>
      <w:r>
        <w:t xml:space="preserve">Schools can register for the programme by visiting the following link   </w:t>
      </w:r>
      <w:hyperlink r:id="rId10" w:history="1">
        <w:r w:rsidR="006345F0" w:rsidRPr="006F1EF6">
          <w:rPr>
            <w:rStyle w:val="Hyperlink"/>
          </w:rPr>
          <w:t>www.nhsggc.org.uk/smokefree/jennyandthebear</w:t>
        </w:r>
      </w:hyperlink>
      <w:r>
        <w:t xml:space="preserve"> </w:t>
      </w:r>
    </w:p>
    <w:p w:rsidR="006F0E1A" w:rsidRPr="00C62A58" w:rsidRDefault="006F0E1A" w:rsidP="005D695A">
      <w:pPr>
        <w:pStyle w:val="PlainText"/>
        <w:rPr>
          <w:sz w:val="12"/>
          <w:szCs w:val="12"/>
        </w:rPr>
      </w:pPr>
    </w:p>
    <w:p w:rsidR="00E969C0" w:rsidRDefault="00B57C93" w:rsidP="00B57C93">
      <w:pPr>
        <w:pStyle w:val="PlainText"/>
        <w:numPr>
          <w:ilvl w:val="0"/>
          <w:numId w:val="2"/>
        </w:numPr>
      </w:pPr>
      <w:r w:rsidRPr="00494022">
        <w:rPr>
          <w:b/>
        </w:rPr>
        <w:t>Tradewinds</w:t>
      </w:r>
      <w:r w:rsidR="00494022">
        <w:rPr>
          <w:b/>
        </w:rPr>
        <w:t>: Learning about tobacco</w:t>
      </w:r>
      <w:r w:rsidR="007D1F26">
        <w:t xml:space="preserve"> (</w:t>
      </w:r>
      <w:r>
        <w:t>P5-7</w:t>
      </w:r>
      <w:r w:rsidR="007D1F26">
        <w:t>)</w:t>
      </w:r>
    </w:p>
    <w:p w:rsidR="00492D90" w:rsidRPr="00492D90" w:rsidRDefault="00492D90" w:rsidP="0005145B">
      <w:pPr>
        <w:pStyle w:val="PlainText"/>
        <w:ind w:left="709"/>
      </w:pPr>
      <w:r w:rsidRPr="00492D90">
        <w:t xml:space="preserve">Interdisciplinary </w:t>
      </w:r>
      <w:r w:rsidR="006F0E1A">
        <w:t xml:space="preserve">pack </w:t>
      </w:r>
      <w:r w:rsidR="00D75B62">
        <w:t>covering</w:t>
      </w:r>
      <w:r w:rsidRPr="00492D90">
        <w:t xml:space="preserve"> all curriculum areas designed to enable children to extend their learning beyond the health impacts of tobacco to a consideration of broader tobacco issues.  </w:t>
      </w:r>
    </w:p>
    <w:p w:rsidR="00494022" w:rsidRPr="008751A2" w:rsidRDefault="00494022" w:rsidP="007D1F26">
      <w:pPr>
        <w:pStyle w:val="PlainText"/>
        <w:ind w:left="709"/>
        <w:rPr>
          <w:sz w:val="12"/>
          <w:szCs w:val="12"/>
        </w:rPr>
      </w:pPr>
    </w:p>
    <w:p w:rsidR="00E969C0" w:rsidRDefault="00B57C93" w:rsidP="007D1F26">
      <w:pPr>
        <w:pStyle w:val="PlainText"/>
        <w:ind w:left="709"/>
      </w:pPr>
      <w:r>
        <w:t>Access the Resource:</w:t>
      </w:r>
      <w:r>
        <w:tab/>
      </w:r>
      <w:hyperlink r:id="rId11" w:history="1">
        <w:r w:rsidR="006345F0" w:rsidRPr="006F1EF6">
          <w:rPr>
            <w:rStyle w:val="Hyperlink"/>
          </w:rPr>
          <w:t>www.nhsggc.org.uk/tradewinds</w:t>
        </w:r>
      </w:hyperlink>
      <w:r w:rsidR="007D1F26">
        <w:t xml:space="preserve"> </w:t>
      </w:r>
    </w:p>
    <w:p w:rsidR="0005145B" w:rsidRPr="008751A2" w:rsidRDefault="0005145B" w:rsidP="007D1F26">
      <w:pPr>
        <w:pStyle w:val="PlainText"/>
        <w:ind w:left="709"/>
        <w:rPr>
          <w:sz w:val="12"/>
          <w:szCs w:val="12"/>
        </w:rPr>
      </w:pPr>
    </w:p>
    <w:p w:rsidR="0005145B" w:rsidRDefault="0005145B" w:rsidP="0005145B">
      <w:pPr>
        <w:pStyle w:val="PlainText"/>
        <w:ind w:firstLine="709"/>
      </w:pPr>
      <w:r>
        <w:t>CPD Training Available:</w:t>
      </w:r>
    </w:p>
    <w:p w:rsidR="00E969C0" w:rsidRDefault="0005145B" w:rsidP="0005145B">
      <w:pPr>
        <w:pStyle w:val="PlainText"/>
        <w:ind w:left="709" w:right="-755" w:firstLine="720"/>
      </w:pPr>
      <w:r w:rsidRPr="008D5774">
        <w:t>29th January 2019 - 3.30-5.30pm</w:t>
      </w:r>
      <w:r>
        <w:t xml:space="preserve"> B</w:t>
      </w:r>
      <w:r w:rsidRPr="008D5774">
        <w:t>i</w:t>
      </w:r>
      <w:r>
        <w:t>shopbriggs (</w:t>
      </w:r>
      <w:r w:rsidR="00D75B62">
        <w:t xml:space="preserve">venue </w:t>
      </w:r>
      <w:r>
        <w:t>tbc)</w:t>
      </w:r>
    </w:p>
    <w:p w:rsidR="00494022" w:rsidRPr="008D5774" w:rsidRDefault="00494022" w:rsidP="0005145B">
      <w:pPr>
        <w:pStyle w:val="PlainText"/>
        <w:ind w:left="1418" w:right="-613"/>
      </w:pPr>
      <w:r>
        <w:lastRenderedPageBreak/>
        <w:t>CPD training can be booked via the EDC Edu</w:t>
      </w:r>
      <w:r w:rsidR="00492D90">
        <w:t>c</w:t>
      </w:r>
      <w:r>
        <w:t xml:space="preserve">ation training calendar or for more information email: </w:t>
      </w:r>
      <w:hyperlink r:id="rId12" w:history="1">
        <w:r w:rsidRPr="004A2B5D">
          <w:rPr>
            <w:rStyle w:val="Hyperlink"/>
          </w:rPr>
          <w:t>karyn.mcwilliam@ggc.scot.nhs.uk</w:t>
        </w:r>
      </w:hyperlink>
      <w:r>
        <w:t xml:space="preserve"> </w:t>
      </w:r>
    </w:p>
    <w:p w:rsidR="00494022" w:rsidRPr="00C62A58" w:rsidRDefault="00494022" w:rsidP="0062071B">
      <w:pPr>
        <w:pStyle w:val="PlainText"/>
        <w:rPr>
          <w:sz w:val="12"/>
          <w:szCs w:val="12"/>
        </w:rPr>
      </w:pPr>
    </w:p>
    <w:p w:rsidR="00E969C0" w:rsidRDefault="00E969C0" w:rsidP="007D1F26">
      <w:pPr>
        <w:pStyle w:val="PlainText"/>
        <w:numPr>
          <w:ilvl w:val="0"/>
          <w:numId w:val="2"/>
        </w:numPr>
      </w:pPr>
      <w:r w:rsidRPr="00494022">
        <w:rPr>
          <w:b/>
        </w:rPr>
        <w:t>Smokefree4Me</w:t>
      </w:r>
      <w:r w:rsidR="00B57C93">
        <w:t xml:space="preserve"> (S1-S2)</w:t>
      </w:r>
    </w:p>
    <w:p w:rsidR="0005145B" w:rsidRDefault="00D75B62" w:rsidP="0005145B">
      <w:pPr>
        <w:pStyle w:val="PlainText"/>
        <w:ind w:left="720"/>
      </w:pPr>
      <w:r>
        <w:t>Aims</w:t>
      </w:r>
      <w:r w:rsidR="0005145B" w:rsidRPr="0005145B">
        <w:t xml:space="preserve"> to prevent smoking uptake and encourage young people to make an infor</w:t>
      </w:r>
      <w:r w:rsidR="0005145B">
        <w:t xml:space="preserve">med choice to stay smoke free.  </w:t>
      </w:r>
      <w:r w:rsidR="0005145B" w:rsidRPr="0005145B">
        <w:t>Classes can take part in the programme in different ways depending on the interests and needs of the pupils as well as the amount of time available in class to undertake activities.</w:t>
      </w:r>
      <w:r w:rsidR="0005145B">
        <w:t xml:space="preserve">  Five topics available each with </w:t>
      </w:r>
      <w:r w:rsidR="0005145B" w:rsidRPr="0005145B">
        <w:t>an acc</w:t>
      </w:r>
      <w:r w:rsidR="00E55B0E">
        <w:t>ompanying lesson plan, suggestions</w:t>
      </w:r>
      <w:r w:rsidR="0005145B" w:rsidRPr="0005145B">
        <w:t xml:space="preserve"> for lesson development and a topical </w:t>
      </w:r>
      <w:r w:rsidR="00E55B0E">
        <w:t>pupil newsletter.</w:t>
      </w:r>
    </w:p>
    <w:p w:rsidR="0005145B" w:rsidRPr="008751A2" w:rsidRDefault="0005145B" w:rsidP="0005145B">
      <w:pPr>
        <w:pStyle w:val="PlainText"/>
        <w:rPr>
          <w:sz w:val="12"/>
          <w:szCs w:val="12"/>
        </w:rPr>
      </w:pPr>
    </w:p>
    <w:p w:rsidR="0005145B" w:rsidRDefault="0005145B" w:rsidP="0005145B">
      <w:pPr>
        <w:pStyle w:val="PlainText"/>
        <w:ind w:firstLine="709"/>
      </w:pPr>
      <w:r>
        <w:t>Access the Resource:</w:t>
      </w:r>
      <w:r>
        <w:tab/>
      </w:r>
      <w:hyperlink r:id="rId13" w:history="1">
        <w:r w:rsidR="00613D3C" w:rsidRPr="007701C2">
          <w:rPr>
            <w:rStyle w:val="Hyperlink"/>
          </w:rPr>
          <w:t>www.nhsggc.org.uk/smokefree4me</w:t>
        </w:r>
      </w:hyperlink>
      <w:r>
        <w:t xml:space="preserve">   </w:t>
      </w:r>
    </w:p>
    <w:p w:rsidR="005D695A" w:rsidRDefault="005D695A" w:rsidP="0062071B">
      <w:pPr>
        <w:pStyle w:val="PlainText"/>
      </w:pPr>
    </w:p>
    <w:p w:rsidR="005D695A" w:rsidRDefault="009D424C" w:rsidP="009D424C">
      <w:pPr>
        <w:pStyle w:val="PlainText"/>
        <w:ind w:right="-755"/>
      </w:pPr>
      <w:r>
        <w:t xml:space="preserve">Support </w:t>
      </w:r>
      <w:r w:rsidR="005D695A">
        <w:t xml:space="preserve">is available for staff </w:t>
      </w:r>
      <w:proofErr w:type="gramStart"/>
      <w:r w:rsidR="005D695A">
        <w:t>who</w:t>
      </w:r>
      <w:proofErr w:type="gramEnd"/>
      <w:r w:rsidR="005D695A">
        <w:t xml:space="preserve"> are new to delivering tobacco prevention programmes as well </w:t>
      </w:r>
      <w:r w:rsidR="001E3F19">
        <w:t>as a</w:t>
      </w:r>
      <w:r w:rsidR="004412D3">
        <w:t xml:space="preserve">ccess to a library of resources and teaching aids.  </w:t>
      </w:r>
      <w:r w:rsidR="005D695A">
        <w:t xml:space="preserve">For more information email: </w:t>
      </w:r>
      <w:hyperlink r:id="rId14" w:history="1">
        <w:r w:rsidR="005D695A" w:rsidRPr="004A2B5D">
          <w:rPr>
            <w:rStyle w:val="Hyperlink"/>
          </w:rPr>
          <w:t>karyn.mcwilliam@ggc.scot.nhs.uk</w:t>
        </w:r>
      </w:hyperlink>
    </w:p>
    <w:p w:rsidR="005D695A" w:rsidRDefault="005D695A" w:rsidP="0062071B">
      <w:pPr>
        <w:pStyle w:val="PlainText"/>
      </w:pPr>
    </w:p>
    <w:p w:rsidR="00CC178B" w:rsidRDefault="00CC178B" w:rsidP="0062071B">
      <w:pPr>
        <w:pStyle w:val="PlainText"/>
      </w:pPr>
    </w:p>
    <w:p w:rsidR="009D424C" w:rsidRDefault="009D424C" w:rsidP="0062071B">
      <w:pPr>
        <w:pStyle w:val="PlainText"/>
      </w:pPr>
      <w:r w:rsidRPr="00C62A58">
        <w:rPr>
          <w:b/>
          <w:u w:val="single"/>
        </w:rPr>
        <w:t>HPV Vaccination Lesson Plans</w:t>
      </w:r>
      <w:r>
        <w:rPr>
          <w:b/>
        </w:rPr>
        <w:t xml:space="preserve"> </w:t>
      </w:r>
      <w:r w:rsidR="00A1533D" w:rsidRPr="00C12DBA">
        <w:t>(secondary level)</w:t>
      </w:r>
      <w:r>
        <w:t>.</w:t>
      </w:r>
    </w:p>
    <w:p w:rsidR="009D424C" w:rsidRDefault="009D424C" w:rsidP="0062071B">
      <w:pPr>
        <w:pStyle w:val="PlainText"/>
      </w:pPr>
      <w:r w:rsidRPr="009D424C">
        <w:t>Teenage Cancer Trust</w:t>
      </w:r>
      <w:r w:rsidR="00A1533D">
        <w:rPr>
          <w:b/>
        </w:rPr>
        <w:t xml:space="preserve"> </w:t>
      </w:r>
      <w:r w:rsidR="00A1533D">
        <w:t>have developed lesson plans to support the HPV Vaccination programme</w:t>
      </w:r>
      <w:r w:rsidR="00C12DBA">
        <w:t xml:space="preserve"> in schools.  </w:t>
      </w:r>
    </w:p>
    <w:p w:rsidR="009D424C" w:rsidRPr="00C62A58" w:rsidRDefault="009D424C" w:rsidP="0062071B">
      <w:pPr>
        <w:pStyle w:val="PlainText"/>
        <w:rPr>
          <w:sz w:val="12"/>
          <w:szCs w:val="12"/>
        </w:rPr>
      </w:pPr>
    </w:p>
    <w:p w:rsidR="00A1533D" w:rsidRDefault="00C12DBA" w:rsidP="0062071B">
      <w:pPr>
        <w:pStyle w:val="PlainText"/>
      </w:pPr>
      <w:r>
        <w:t>The</w:t>
      </w:r>
      <w:r w:rsidR="00A1533D">
        <w:t xml:space="preserve"> lesson plans can be accessed here: </w:t>
      </w:r>
      <w:hyperlink r:id="rId15" w:anchor="cervicalcancer" w:history="1">
        <w:r w:rsidR="00A1533D" w:rsidRPr="001500E7">
          <w:rPr>
            <w:rStyle w:val="Hyperlink"/>
          </w:rPr>
          <w:t>https://www.teenagecancertrust.org/about-us/what-we-do/cancer-awareness/resources#cervicalcancer</w:t>
        </w:r>
      </w:hyperlink>
    </w:p>
    <w:p w:rsidR="00A1533D" w:rsidRPr="00C62A58" w:rsidRDefault="00A1533D" w:rsidP="0062071B">
      <w:pPr>
        <w:pStyle w:val="PlainText"/>
        <w:rPr>
          <w:sz w:val="12"/>
          <w:szCs w:val="12"/>
        </w:rPr>
      </w:pPr>
    </w:p>
    <w:p w:rsidR="00A1533D" w:rsidRDefault="00A1533D" w:rsidP="0062071B">
      <w:pPr>
        <w:pStyle w:val="PlainText"/>
      </w:pPr>
      <w:r>
        <w:t>CPD training available to support delivery:</w:t>
      </w:r>
    </w:p>
    <w:p w:rsidR="00A1533D" w:rsidRPr="00A1533D" w:rsidRDefault="00A1533D" w:rsidP="0062071B">
      <w:pPr>
        <w:pStyle w:val="PlainText"/>
      </w:pPr>
      <w:r>
        <w:tab/>
      </w:r>
      <w:r w:rsidR="00B860AC">
        <w:t>28</w:t>
      </w:r>
      <w:r w:rsidR="00B860AC" w:rsidRPr="00B860AC">
        <w:rPr>
          <w:vertAlign w:val="superscript"/>
        </w:rPr>
        <w:t>th</w:t>
      </w:r>
      <w:r w:rsidR="009D424C">
        <w:t xml:space="preserve"> Nov</w:t>
      </w:r>
      <w:r w:rsidR="00B860AC">
        <w:t xml:space="preserve"> 2018</w:t>
      </w:r>
      <w:r w:rsidR="009D424C">
        <w:t xml:space="preserve"> - 3.30-5pm </w:t>
      </w:r>
      <w:proofErr w:type="spellStart"/>
      <w:r w:rsidR="00B860AC">
        <w:t>Kirkintilloch</w:t>
      </w:r>
      <w:proofErr w:type="spellEnd"/>
      <w:r w:rsidR="00B860AC">
        <w:t xml:space="preserve"> Health &amp; Care Centre</w:t>
      </w:r>
    </w:p>
    <w:p w:rsidR="00A1533D" w:rsidRDefault="00B860AC" w:rsidP="0062071B">
      <w:pPr>
        <w:pStyle w:val="PlainText"/>
      </w:pPr>
      <w:r>
        <w:tab/>
        <w:t>16</w:t>
      </w:r>
      <w:r w:rsidRPr="00B860AC">
        <w:rPr>
          <w:vertAlign w:val="superscript"/>
        </w:rPr>
        <w:t>th</w:t>
      </w:r>
      <w:r w:rsidR="009D424C">
        <w:t xml:space="preserve"> Jan</w:t>
      </w:r>
      <w:r>
        <w:t xml:space="preserve"> 2019 -</w:t>
      </w:r>
      <w:r w:rsidR="009D424C">
        <w:t xml:space="preserve"> </w:t>
      </w:r>
      <w:r>
        <w:t xml:space="preserve">3.30-5pm Bearsden </w:t>
      </w:r>
      <w:r w:rsidR="009D424C">
        <w:t>(</w:t>
      </w:r>
      <w:r>
        <w:t>venue TBC</w:t>
      </w:r>
      <w:r w:rsidR="009D424C">
        <w:t>)</w:t>
      </w:r>
    </w:p>
    <w:p w:rsidR="00B860AC" w:rsidRDefault="00B860AC" w:rsidP="0062071B">
      <w:pPr>
        <w:pStyle w:val="PlainText"/>
      </w:pPr>
    </w:p>
    <w:p w:rsidR="00C62A58" w:rsidRPr="00C62A58" w:rsidRDefault="00C62A58" w:rsidP="0062071B">
      <w:pPr>
        <w:pStyle w:val="PlainText"/>
        <w:rPr>
          <w:sz w:val="12"/>
          <w:szCs w:val="12"/>
        </w:rPr>
      </w:pPr>
    </w:p>
    <w:p w:rsidR="009D424C" w:rsidRDefault="00B860AC" w:rsidP="0062071B">
      <w:pPr>
        <w:pStyle w:val="PlainText"/>
      </w:pPr>
      <w:r w:rsidRPr="00C62A58">
        <w:rPr>
          <w:b/>
          <w:u w:val="single"/>
        </w:rPr>
        <w:t>Sun Awareness</w:t>
      </w:r>
      <w:r>
        <w:rPr>
          <w:b/>
        </w:rPr>
        <w:t xml:space="preserve"> (</w:t>
      </w:r>
      <w:r>
        <w:t>early years, primary and secondary)</w:t>
      </w:r>
      <w:r w:rsidR="00AD69F3">
        <w:t xml:space="preserve"> </w:t>
      </w:r>
    </w:p>
    <w:p w:rsidR="009D424C" w:rsidRDefault="005A144B" w:rsidP="0062071B">
      <w:pPr>
        <w:pStyle w:val="PlainText"/>
      </w:pPr>
      <w:r>
        <w:t xml:space="preserve">Childhood burning from sun exposure is a risk factor for skin cancer.  </w:t>
      </w:r>
    </w:p>
    <w:p w:rsidR="009D424C" w:rsidRPr="00C62A58" w:rsidRDefault="009D424C" w:rsidP="0062071B">
      <w:pPr>
        <w:pStyle w:val="PlainText"/>
        <w:rPr>
          <w:sz w:val="12"/>
          <w:szCs w:val="12"/>
        </w:rPr>
      </w:pPr>
    </w:p>
    <w:p w:rsidR="00B860AC" w:rsidRDefault="005A144B" w:rsidP="0062071B">
      <w:pPr>
        <w:pStyle w:val="PlainText"/>
      </w:pPr>
      <w:r>
        <w:t>This CPD session has been developed to promote good practice and showcase sun safety policies for educational establishments.</w:t>
      </w:r>
    </w:p>
    <w:p w:rsidR="005A144B" w:rsidRDefault="005A144B" w:rsidP="0062071B">
      <w:pPr>
        <w:pStyle w:val="PlainText"/>
      </w:pPr>
      <w:r>
        <w:t>Training available:</w:t>
      </w:r>
    </w:p>
    <w:p w:rsidR="005A144B" w:rsidRDefault="005A144B" w:rsidP="005A144B">
      <w:pPr>
        <w:pStyle w:val="PlainText"/>
        <w:ind w:firstLine="720"/>
      </w:pPr>
      <w:r>
        <w:t>28</w:t>
      </w:r>
      <w:r w:rsidRPr="005A144B">
        <w:rPr>
          <w:vertAlign w:val="superscript"/>
        </w:rPr>
        <w:t>th</w:t>
      </w:r>
      <w:r w:rsidR="009D424C">
        <w:t xml:space="preserve"> Mar</w:t>
      </w:r>
      <w:r>
        <w:t xml:space="preserve"> 2019</w:t>
      </w:r>
      <w:r w:rsidR="009D424C">
        <w:t xml:space="preserve"> - 3.30-5.30pm </w:t>
      </w:r>
      <w:proofErr w:type="spellStart"/>
      <w:r>
        <w:t>Kirkintilloch</w:t>
      </w:r>
      <w:proofErr w:type="spellEnd"/>
      <w:r>
        <w:t xml:space="preserve"> Health &amp; Care Centre</w:t>
      </w:r>
    </w:p>
    <w:p w:rsidR="005A144B" w:rsidRDefault="005A144B" w:rsidP="0062071B">
      <w:pPr>
        <w:pStyle w:val="PlainText"/>
      </w:pPr>
      <w:r>
        <w:tab/>
        <w:t>30</w:t>
      </w:r>
      <w:r w:rsidRPr="005A144B">
        <w:rPr>
          <w:vertAlign w:val="superscript"/>
        </w:rPr>
        <w:t>th</w:t>
      </w:r>
      <w:r>
        <w:t xml:space="preserve"> Apr 2019</w:t>
      </w:r>
      <w:r w:rsidR="009D424C">
        <w:t xml:space="preserve"> - 3.30-5.30pm Bearsden</w:t>
      </w:r>
      <w:r>
        <w:t xml:space="preserve"> </w:t>
      </w:r>
      <w:r w:rsidR="009D424C">
        <w:t>(</w:t>
      </w:r>
      <w:r>
        <w:t>venue TBC</w:t>
      </w:r>
      <w:r w:rsidR="009D424C">
        <w:t>)</w:t>
      </w:r>
    </w:p>
    <w:p w:rsidR="00BE5291" w:rsidRDefault="00BE5291" w:rsidP="0062071B">
      <w:pPr>
        <w:pStyle w:val="PlainText"/>
      </w:pPr>
    </w:p>
    <w:p w:rsidR="005A144B" w:rsidRDefault="005A144B" w:rsidP="0062071B">
      <w:pPr>
        <w:pStyle w:val="PlainText"/>
      </w:pPr>
      <w:r w:rsidRPr="00C62A58">
        <w:rPr>
          <w:b/>
          <w:u w:val="single"/>
        </w:rPr>
        <w:t>Detect Cancer Early</w:t>
      </w:r>
      <w:r>
        <w:rPr>
          <w:b/>
        </w:rPr>
        <w:t xml:space="preserve"> </w:t>
      </w:r>
      <w:r>
        <w:t xml:space="preserve">(primary and secondary).  </w:t>
      </w:r>
      <w:r w:rsidR="00BE5291">
        <w:t>A session aiming to improve knowledge around risk reduction through healthier lifestyle choices and participation in vaccination and screening programmes.</w:t>
      </w:r>
    </w:p>
    <w:p w:rsidR="009D424C" w:rsidRPr="00C62A58" w:rsidRDefault="009D424C" w:rsidP="0062071B">
      <w:pPr>
        <w:pStyle w:val="PlainText"/>
        <w:rPr>
          <w:sz w:val="12"/>
          <w:szCs w:val="12"/>
        </w:rPr>
      </w:pPr>
    </w:p>
    <w:p w:rsidR="00BE5291" w:rsidRDefault="009D424C" w:rsidP="0062071B">
      <w:pPr>
        <w:pStyle w:val="PlainText"/>
      </w:pPr>
      <w:r>
        <w:t xml:space="preserve">CPD </w:t>
      </w:r>
      <w:r w:rsidR="00BE5291">
        <w:t>Training available:</w:t>
      </w:r>
    </w:p>
    <w:p w:rsidR="00BE5291" w:rsidRDefault="00BE5291" w:rsidP="0062071B">
      <w:pPr>
        <w:pStyle w:val="PlainText"/>
      </w:pPr>
      <w:r>
        <w:tab/>
        <w:t>30</w:t>
      </w:r>
      <w:r w:rsidRPr="00BE5291">
        <w:rPr>
          <w:vertAlign w:val="superscript"/>
        </w:rPr>
        <w:t>th</w:t>
      </w:r>
      <w:r w:rsidR="009D424C">
        <w:t xml:space="preserve"> Oct</w:t>
      </w:r>
      <w:r>
        <w:t xml:space="preserve"> 2018</w:t>
      </w:r>
      <w:r w:rsidR="009D424C">
        <w:t xml:space="preserve"> </w:t>
      </w:r>
      <w:r>
        <w:t xml:space="preserve">- 3.30-5pm </w:t>
      </w:r>
      <w:proofErr w:type="spellStart"/>
      <w:r>
        <w:t>Kirkintilloch</w:t>
      </w:r>
      <w:proofErr w:type="spellEnd"/>
      <w:r>
        <w:t xml:space="preserve"> Health &amp; Care Centre</w:t>
      </w:r>
    </w:p>
    <w:p w:rsidR="00BE5291" w:rsidRDefault="00BE5291" w:rsidP="00BE5291">
      <w:pPr>
        <w:pStyle w:val="PlainText"/>
        <w:ind w:firstLine="720"/>
      </w:pPr>
      <w:r>
        <w:t>20</w:t>
      </w:r>
      <w:r w:rsidRPr="00BE5291">
        <w:rPr>
          <w:vertAlign w:val="superscript"/>
        </w:rPr>
        <w:t>th</w:t>
      </w:r>
      <w:r w:rsidR="009D424C">
        <w:t xml:space="preserve"> Mar</w:t>
      </w:r>
      <w:r>
        <w:t xml:space="preserve"> 2019</w:t>
      </w:r>
      <w:r w:rsidR="009D424C">
        <w:t xml:space="preserve"> -</w:t>
      </w:r>
      <w:r w:rsidR="00616C07">
        <w:t xml:space="preserve"> </w:t>
      </w:r>
      <w:r w:rsidR="009D424C">
        <w:t>3.30-5pm</w:t>
      </w:r>
      <w:r>
        <w:t xml:space="preserve"> Bearsden </w:t>
      </w:r>
      <w:r w:rsidR="009D424C">
        <w:t>(</w:t>
      </w:r>
      <w:r>
        <w:t>venue TBC</w:t>
      </w:r>
      <w:r w:rsidR="009D424C">
        <w:t>)</w:t>
      </w:r>
    </w:p>
    <w:p w:rsidR="00BE5291" w:rsidRPr="005A144B" w:rsidRDefault="00BE5291" w:rsidP="0062071B">
      <w:pPr>
        <w:pStyle w:val="PlainText"/>
      </w:pPr>
    </w:p>
    <w:p w:rsidR="0037292D" w:rsidRPr="00C62A58" w:rsidRDefault="0037292D" w:rsidP="0037292D">
      <w:pPr>
        <w:pStyle w:val="PlainText"/>
        <w:rPr>
          <w:b/>
          <w:u w:val="single"/>
        </w:rPr>
      </w:pPr>
      <w:r w:rsidRPr="00C62A58">
        <w:rPr>
          <w:b/>
          <w:u w:val="single"/>
        </w:rPr>
        <w:t>Alcohol</w:t>
      </w:r>
      <w:r w:rsidR="00B57C93" w:rsidRPr="00C62A58">
        <w:rPr>
          <w:b/>
          <w:u w:val="single"/>
        </w:rPr>
        <w:t xml:space="preserve"> &amp; Building Resilience</w:t>
      </w:r>
    </w:p>
    <w:p w:rsidR="00B57C93" w:rsidRDefault="00B57C93" w:rsidP="007A472C">
      <w:pPr>
        <w:pStyle w:val="PlainText"/>
        <w:numPr>
          <w:ilvl w:val="0"/>
          <w:numId w:val="2"/>
        </w:numPr>
        <w:ind w:left="709"/>
      </w:pPr>
      <w:r w:rsidRPr="00492D90">
        <w:rPr>
          <w:b/>
        </w:rPr>
        <w:t>Oh Lila</w:t>
      </w:r>
      <w:r>
        <w:t xml:space="preserve"> (early years)</w:t>
      </w:r>
    </w:p>
    <w:p w:rsidR="00B57C93" w:rsidRPr="007A472C" w:rsidRDefault="007A472C" w:rsidP="007A472C">
      <w:pPr>
        <w:pStyle w:val="PlainText"/>
        <w:ind w:left="709" w:right="-755"/>
      </w:pPr>
      <w:r>
        <w:t xml:space="preserve">Alcohol Focus Scotland resource distributed to all nurseries in East Dunbartonshire in </w:t>
      </w:r>
      <w:r w:rsidR="005D695A" w:rsidRPr="005D695A">
        <w:t>2014</w:t>
      </w:r>
      <w:r>
        <w:t xml:space="preserve">.  </w:t>
      </w:r>
      <w:r w:rsidR="00B57C93" w:rsidRPr="007A472C">
        <w:t>The Oh Lila! story and supporting resources aim to build resilience and protective factors in young children, helping to develop their social skills and encouraging them to communicate. These skills are particularly helpful for the thousands of children across Scotland who are living with a problem drinking parent</w:t>
      </w:r>
      <w:r w:rsidR="006F0E1A">
        <w:t>/carer</w:t>
      </w:r>
      <w:r w:rsidR="00B57C93" w:rsidRPr="007A472C">
        <w:t>.</w:t>
      </w:r>
    </w:p>
    <w:p w:rsidR="00B57C93" w:rsidRDefault="00B57C93" w:rsidP="00B57C93">
      <w:pPr>
        <w:pStyle w:val="PlainText"/>
        <w:numPr>
          <w:ilvl w:val="0"/>
          <w:numId w:val="2"/>
        </w:numPr>
        <w:ind w:left="709"/>
      </w:pPr>
      <w:r w:rsidRPr="00492D90">
        <w:rPr>
          <w:b/>
        </w:rPr>
        <w:t>Rory</w:t>
      </w:r>
      <w:r>
        <w:t xml:space="preserve"> (</w:t>
      </w:r>
      <w:r w:rsidR="006F0E1A">
        <w:t>early years/first level</w:t>
      </w:r>
      <w:r w:rsidR="008D5774">
        <w:t>)</w:t>
      </w:r>
    </w:p>
    <w:p w:rsidR="008D5774" w:rsidRDefault="00921D01" w:rsidP="00921D01">
      <w:pPr>
        <w:pStyle w:val="PlainText"/>
        <w:ind w:left="709" w:right="-755"/>
      </w:pPr>
      <w:r>
        <w:t xml:space="preserve">Alcohol Focus Scotland resource distributed to all </w:t>
      </w:r>
      <w:r w:rsidR="006F0E1A">
        <w:t xml:space="preserve">primary schools </w:t>
      </w:r>
      <w:r>
        <w:t xml:space="preserve">in East Dunbartonshire in </w:t>
      </w:r>
      <w:r w:rsidR="005D695A">
        <w:t>2014</w:t>
      </w:r>
      <w:r>
        <w:t xml:space="preserve">.  </w:t>
      </w:r>
      <w:r w:rsidR="008D5774">
        <w:t>The resource pack aims to build resilience and protective factors in children and encourages the exploration of emotions and importance of relationships and asking for help. Rory has been independently evaluated and provides teachers with a range of creative resources and lessons linked to the curriculum for excellence.</w:t>
      </w:r>
    </w:p>
    <w:p w:rsidR="006A3A77" w:rsidRDefault="006A3A77" w:rsidP="006A3A77">
      <w:pPr>
        <w:pStyle w:val="PlainText"/>
        <w:ind w:right="-755"/>
      </w:pPr>
    </w:p>
    <w:p w:rsidR="00921D01" w:rsidRDefault="00921D01" w:rsidP="006A3A77">
      <w:pPr>
        <w:pStyle w:val="PlainText"/>
        <w:ind w:right="-755"/>
      </w:pPr>
      <w:r>
        <w:t>CPD Training is provided by Alcohol Focus Scotland for both of these packs and dates will be circulated when dates become available.</w:t>
      </w:r>
    </w:p>
    <w:p w:rsidR="006A3A77" w:rsidRDefault="006A3A77" w:rsidP="006A3A77">
      <w:pPr>
        <w:pStyle w:val="PlainText"/>
        <w:rPr>
          <w:sz w:val="12"/>
          <w:szCs w:val="12"/>
        </w:rPr>
      </w:pPr>
    </w:p>
    <w:p w:rsidR="00492D90" w:rsidRDefault="005D695A" w:rsidP="006A3A77">
      <w:pPr>
        <w:pStyle w:val="PlainText"/>
      </w:pPr>
      <w:r>
        <w:t xml:space="preserve">For more information </w:t>
      </w:r>
      <w:r w:rsidR="004412D3">
        <w:t xml:space="preserve">on how to access the packs or future training dates </w:t>
      </w:r>
      <w:r>
        <w:t xml:space="preserve">email: </w:t>
      </w:r>
      <w:hyperlink r:id="rId16" w:history="1">
        <w:r w:rsidRPr="004A2B5D">
          <w:rPr>
            <w:rStyle w:val="Hyperlink"/>
          </w:rPr>
          <w:t>karyn.mcwilliam@ggc.scot.nhs.uk</w:t>
        </w:r>
      </w:hyperlink>
    </w:p>
    <w:p w:rsidR="006A3A77" w:rsidRDefault="006A3A77" w:rsidP="006A3A77">
      <w:pPr>
        <w:pStyle w:val="PlainText"/>
      </w:pPr>
    </w:p>
    <w:p w:rsidR="00C62A58" w:rsidRDefault="00C62A58" w:rsidP="006A3A77">
      <w:pPr>
        <w:pStyle w:val="PlainText"/>
      </w:pPr>
    </w:p>
    <w:p w:rsidR="00AE5301" w:rsidRDefault="00AE5301" w:rsidP="00C62A58">
      <w:pPr>
        <w:pStyle w:val="PlainText"/>
        <w:rPr>
          <w:b/>
        </w:rPr>
      </w:pPr>
      <w:r w:rsidRPr="00C62A58">
        <w:rPr>
          <w:b/>
          <w:u w:val="single"/>
        </w:rPr>
        <w:t>Other health &amp; wellbeing resources</w:t>
      </w:r>
      <w:r w:rsidRPr="00AE5301">
        <w:rPr>
          <w:b/>
        </w:rPr>
        <w:t>:</w:t>
      </w:r>
    </w:p>
    <w:p w:rsidR="00C62A58" w:rsidRPr="00C62A58" w:rsidRDefault="00C62A58" w:rsidP="00C62A58">
      <w:pPr>
        <w:pStyle w:val="PlainText"/>
        <w:rPr>
          <w:b/>
          <w:sz w:val="12"/>
          <w:szCs w:val="12"/>
        </w:rPr>
      </w:pPr>
    </w:p>
    <w:p w:rsidR="00AE5301" w:rsidRDefault="00AE5301" w:rsidP="00AE5301">
      <w:pPr>
        <w:pStyle w:val="PlainText"/>
        <w:numPr>
          <w:ilvl w:val="0"/>
          <w:numId w:val="2"/>
        </w:numPr>
      </w:pPr>
      <w:r>
        <w:t xml:space="preserve">Keeping </w:t>
      </w:r>
      <w:proofErr w:type="gramStart"/>
      <w:r>
        <w:t>Myself</w:t>
      </w:r>
      <w:proofErr w:type="gramEnd"/>
      <w:r>
        <w:t xml:space="preserve"> Safe </w:t>
      </w:r>
      <w:r w:rsidR="00210673">
        <w:t>–</w:t>
      </w:r>
      <w:r>
        <w:t xml:space="preserve"> </w:t>
      </w:r>
      <w:r w:rsidR="00210673">
        <w:t>teacher support pack focusing on personal safety for teenagers; looking at issues such as knife crime, grooming and peer pressure and use of drugs. Lesson plans and short animated stories available</w:t>
      </w:r>
      <w:r w:rsidR="00C12DBA">
        <w:t xml:space="preserve"> on DVD</w:t>
      </w:r>
      <w:r w:rsidR="00210673">
        <w:t>.</w:t>
      </w:r>
    </w:p>
    <w:p w:rsidR="00C62A58" w:rsidRPr="00C62A58" w:rsidRDefault="00C62A58" w:rsidP="00C62A58">
      <w:pPr>
        <w:pStyle w:val="PlainText"/>
        <w:ind w:left="720"/>
        <w:rPr>
          <w:sz w:val="12"/>
          <w:szCs w:val="12"/>
        </w:rPr>
      </w:pPr>
    </w:p>
    <w:p w:rsidR="00210673" w:rsidRDefault="00210673" w:rsidP="00210673">
      <w:pPr>
        <w:pStyle w:val="PlainText"/>
        <w:numPr>
          <w:ilvl w:val="0"/>
          <w:numId w:val="2"/>
        </w:numPr>
      </w:pPr>
      <w:r>
        <w:t>Body parts resource – felt body part tunics to be used in class to show location of organs within our bodies and what they do, and</w:t>
      </w:r>
      <w:r w:rsidR="00C12DBA">
        <w:t xml:space="preserve"> also</w:t>
      </w:r>
      <w:r>
        <w:t xml:space="preserve"> the reproductive system</w:t>
      </w:r>
      <w:r w:rsidR="00C12DBA">
        <w:t xml:space="preserve"> – terminology, functions and ovulation and conception. Teacher’s notes included.</w:t>
      </w:r>
    </w:p>
    <w:p w:rsidR="006345F0" w:rsidRDefault="006345F0" w:rsidP="004412D3">
      <w:pPr>
        <w:pStyle w:val="PlainText"/>
        <w:ind w:left="284"/>
      </w:pPr>
    </w:p>
    <w:p w:rsidR="006345F0" w:rsidRPr="00C62A58" w:rsidRDefault="006345F0" w:rsidP="006345F0">
      <w:pPr>
        <w:pStyle w:val="PlainText"/>
        <w:rPr>
          <w:b/>
          <w:u w:val="single"/>
        </w:rPr>
      </w:pPr>
      <w:r w:rsidRPr="00C62A58">
        <w:rPr>
          <w:b/>
          <w:u w:val="single"/>
        </w:rPr>
        <w:t>Health Improvement Resource Library</w:t>
      </w:r>
    </w:p>
    <w:p w:rsidR="006345F0" w:rsidRDefault="006345F0" w:rsidP="006345F0">
      <w:pPr>
        <w:pStyle w:val="PlainText"/>
        <w:ind w:left="284"/>
      </w:pPr>
      <w:r>
        <w:t xml:space="preserve">A variety of resources are available for you to borrow free of charge for use with your learners.  We are also happy to provide guidance on how to get the best use out of the resources you use and provide support for new staff.  For more information please contact </w:t>
      </w:r>
      <w:hyperlink r:id="rId17" w:history="1">
        <w:r w:rsidRPr="006F1EF6">
          <w:rPr>
            <w:rStyle w:val="Hyperlink"/>
          </w:rPr>
          <w:t xml:space="preserve">EastDunbartonshire.HealthImprovementTeam@ggc.scot.nhs.uk </w:t>
        </w:r>
      </w:hyperlink>
      <w:r>
        <w:t xml:space="preserve"> </w:t>
      </w:r>
    </w:p>
    <w:sectPr w:rsidR="006345F0" w:rsidSect="005450E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24C" w:rsidRDefault="009D424C" w:rsidP="00A65E02">
      <w:pPr>
        <w:spacing w:after="0" w:line="240" w:lineRule="auto"/>
      </w:pPr>
      <w:r>
        <w:separator/>
      </w:r>
    </w:p>
  </w:endnote>
  <w:endnote w:type="continuationSeparator" w:id="0">
    <w:p w:rsidR="009D424C" w:rsidRDefault="009D424C" w:rsidP="00A65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15266"/>
      <w:docPartObj>
        <w:docPartGallery w:val="Page Numbers (Bottom of Page)"/>
        <w:docPartUnique/>
      </w:docPartObj>
    </w:sdtPr>
    <w:sdtContent>
      <w:p w:rsidR="009D424C" w:rsidRDefault="00EE1797">
        <w:pPr>
          <w:pStyle w:val="Footer"/>
          <w:jc w:val="center"/>
        </w:pPr>
        <w:fldSimple w:instr=" PAGE   \* MERGEFORMAT ">
          <w:r w:rsidR="00C62A58">
            <w:rPr>
              <w:noProof/>
            </w:rPr>
            <w:t>3</w:t>
          </w:r>
        </w:fldSimple>
      </w:p>
    </w:sdtContent>
  </w:sdt>
  <w:p w:rsidR="009D424C" w:rsidRDefault="009D424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24C" w:rsidRDefault="009D424C" w:rsidP="00A65E02">
      <w:pPr>
        <w:spacing w:after="0" w:line="240" w:lineRule="auto"/>
      </w:pPr>
      <w:r>
        <w:separator/>
      </w:r>
    </w:p>
  </w:footnote>
  <w:footnote w:type="continuationSeparator" w:id="0">
    <w:p w:rsidR="009D424C" w:rsidRDefault="009D424C" w:rsidP="00A65E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490" w:type="dxa"/>
      <w:tblInd w:w="-459" w:type="dxa"/>
      <w:tblLook w:val="04A0"/>
    </w:tblPr>
    <w:tblGrid>
      <w:gridCol w:w="4621"/>
      <w:gridCol w:w="5869"/>
    </w:tblGrid>
    <w:tr w:rsidR="009D424C" w:rsidTr="008751A2">
      <w:tc>
        <w:tcPr>
          <w:tcW w:w="4621" w:type="dxa"/>
          <w:tcBorders>
            <w:top w:val="nil"/>
            <w:left w:val="nil"/>
            <w:bottom w:val="nil"/>
            <w:right w:val="nil"/>
          </w:tcBorders>
        </w:tcPr>
        <w:p w:rsidR="009D424C" w:rsidRPr="008751A2" w:rsidRDefault="009D424C" w:rsidP="00A65E02">
          <w:pPr>
            <w:pStyle w:val="PlainText"/>
            <w:rPr>
              <w:b/>
              <w:sz w:val="8"/>
              <w:szCs w:val="8"/>
            </w:rPr>
          </w:pPr>
          <w:r w:rsidRPr="008751A2">
            <w:rPr>
              <w:b/>
              <w:sz w:val="8"/>
              <w:szCs w:val="8"/>
            </w:rPr>
            <w:t xml:space="preserve"> </w:t>
          </w:r>
        </w:p>
        <w:p w:rsidR="009D424C" w:rsidRDefault="009D424C" w:rsidP="00A65E02">
          <w:pPr>
            <w:pStyle w:val="PlainText"/>
            <w:rPr>
              <w:b/>
              <w:sz w:val="28"/>
              <w:szCs w:val="28"/>
            </w:rPr>
          </w:pPr>
          <w:r>
            <w:rPr>
              <w:b/>
              <w:noProof/>
              <w:sz w:val="28"/>
              <w:szCs w:val="28"/>
              <w:lang w:eastAsia="en-GB"/>
            </w:rPr>
            <w:drawing>
              <wp:inline distT="0" distB="0" distL="0" distR="0">
                <wp:extent cx="2571750" cy="582930"/>
                <wp:effectExtent l="19050" t="0" r="0" b="0"/>
                <wp:docPr id="8" name="Picture 4" descr="C:\Users\KMCWILLIAM1\Desktop\ED HSCP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MCWILLIAM1\Desktop\ED HSCP cropped.jpg"/>
                        <pic:cNvPicPr>
                          <a:picLocks noChangeAspect="1" noChangeArrowheads="1"/>
                        </pic:cNvPicPr>
                      </pic:nvPicPr>
                      <pic:blipFill>
                        <a:blip r:embed="rId1"/>
                        <a:srcRect/>
                        <a:stretch>
                          <a:fillRect/>
                        </a:stretch>
                      </pic:blipFill>
                      <pic:spPr bwMode="auto">
                        <a:xfrm>
                          <a:off x="0" y="0"/>
                          <a:ext cx="2571750" cy="582930"/>
                        </a:xfrm>
                        <a:prstGeom prst="rect">
                          <a:avLst/>
                        </a:prstGeom>
                        <a:noFill/>
                        <a:ln w="9525">
                          <a:noFill/>
                          <a:miter lim="800000"/>
                          <a:headEnd/>
                          <a:tailEnd/>
                        </a:ln>
                      </pic:spPr>
                    </pic:pic>
                  </a:graphicData>
                </a:graphic>
              </wp:inline>
            </w:drawing>
          </w:r>
        </w:p>
      </w:tc>
      <w:tc>
        <w:tcPr>
          <w:tcW w:w="5869" w:type="dxa"/>
          <w:tcBorders>
            <w:top w:val="nil"/>
            <w:left w:val="nil"/>
            <w:bottom w:val="nil"/>
            <w:right w:val="nil"/>
          </w:tcBorders>
        </w:tcPr>
        <w:p w:rsidR="009D424C" w:rsidRDefault="009D424C" w:rsidP="00A65E02">
          <w:pPr>
            <w:pStyle w:val="PlainText"/>
            <w:jc w:val="right"/>
            <w:rPr>
              <w:b/>
              <w:sz w:val="28"/>
              <w:szCs w:val="28"/>
            </w:rPr>
          </w:pPr>
          <w:r w:rsidRPr="00A65E02">
            <w:rPr>
              <w:b/>
              <w:noProof/>
              <w:sz w:val="28"/>
              <w:szCs w:val="28"/>
              <w:lang w:eastAsia="en-GB"/>
            </w:rPr>
            <w:drawing>
              <wp:inline distT="0" distB="0" distL="0" distR="0">
                <wp:extent cx="940918" cy="677570"/>
                <wp:effectExtent l="19050" t="0" r="0" b="0"/>
                <wp:docPr id="9" name="Picture 2" descr="\\xggc-vrtl-15.xggc.scot.nhs.uk\share\EastDunCHP HQ\HEALTH IMPROVEMENT\1. New Health Improvement Filing System\Tobacco\Prevention and Control\Promotional Activities\Logos\NHS 2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gc-vrtl-15.xggc.scot.nhs.uk\share\EastDunCHP HQ\HEALTH IMPROVEMENT\1. New Health Improvement Filing System\Tobacco\Prevention and Control\Promotional Activities\Logos\NHS 2 colour.jpg"/>
                        <pic:cNvPicPr>
                          <a:picLocks noChangeAspect="1" noChangeArrowheads="1"/>
                        </pic:cNvPicPr>
                      </pic:nvPicPr>
                      <pic:blipFill>
                        <a:blip r:embed="rId2"/>
                        <a:srcRect/>
                        <a:stretch>
                          <a:fillRect/>
                        </a:stretch>
                      </pic:blipFill>
                      <pic:spPr bwMode="auto">
                        <a:xfrm>
                          <a:off x="0" y="0"/>
                          <a:ext cx="940918" cy="677570"/>
                        </a:xfrm>
                        <a:prstGeom prst="rect">
                          <a:avLst/>
                        </a:prstGeom>
                        <a:noFill/>
                        <a:ln w="9525">
                          <a:noFill/>
                          <a:miter lim="800000"/>
                          <a:headEnd/>
                          <a:tailEnd/>
                        </a:ln>
                      </pic:spPr>
                    </pic:pic>
                  </a:graphicData>
                </a:graphic>
              </wp:inline>
            </w:drawing>
          </w:r>
        </w:p>
      </w:tc>
    </w:tr>
  </w:tbl>
  <w:p w:rsidR="009D424C" w:rsidRPr="008751A2" w:rsidRDefault="009D424C">
    <w:pPr>
      <w:pStyle w:val="Header"/>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37E31"/>
    <w:multiLevelType w:val="hybridMultilevel"/>
    <w:tmpl w:val="1E5E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BD07EE"/>
    <w:multiLevelType w:val="multilevel"/>
    <w:tmpl w:val="A9C8FE7A"/>
    <w:lvl w:ilvl="0">
      <w:numFmt w:val="bullet"/>
      <w:lvlText w:val="-"/>
      <w:lvlJc w:val="left"/>
      <w:pPr>
        <w:tabs>
          <w:tab w:val="num" w:pos="720"/>
        </w:tabs>
        <w:ind w:left="720" w:hanging="360"/>
      </w:pPr>
      <w:rPr>
        <w:rFonts w:ascii="Consolas" w:eastAsiaTheme="minorHAnsi" w:hAnsi="Consolas" w:cs="Consola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E04C0D"/>
    <w:multiLevelType w:val="multilevel"/>
    <w:tmpl w:val="C456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7398D"/>
    <w:multiLevelType w:val="hybridMultilevel"/>
    <w:tmpl w:val="46D49C58"/>
    <w:lvl w:ilvl="0" w:tplc="D03416D2">
      <w:numFmt w:val="bullet"/>
      <w:lvlText w:val="-"/>
      <w:lvlJc w:val="left"/>
      <w:pPr>
        <w:ind w:left="1429" w:hanging="360"/>
      </w:pPr>
      <w:rPr>
        <w:rFonts w:ascii="Consolas" w:eastAsiaTheme="minorHAnsi" w:hAnsi="Consolas" w:cs="Consola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71713AD0"/>
    <w:multiLevelType w:val="hybridMultilevel"/>
    <w:tmpl w:val="FB1CF0D0"/>
    <w:lvl w:ilvl="0" w:tplc="D03416D2">
      <w:numFmt w:val="bullet"/>
      <w:lvlText w:val="-"/>
      <w:lvlJc w:val="left"/>
      <w:pPr>
        <w:ind w:left="1215" w:hanging="360"/>
      </w:pPr>
      <w:rPr>
        <w:rFonts w:ascii="Consolas" w:eastAsiaTheme="minorHAnsi" w:hAnsi="Consolas" w:cs="Consolas" w:hint="default"/>
      </w:rPr>
    </w:lvl>
    <w:lvl w:ilvl="1" w:tplc="08090003" w:tentative="1">
      <w:start w:val="1"/>
      <w:numFmt w:val="bullet"/>
      <w:lvlText w:val="o"/>
      <w:lvlJc w:val="left"/>
      <w:pPr>
        <w:ind w:left="1935" w:hanging="360"/>
      </w:pPr>
      <w:rPr>
        <w:rFonts w:ascii="Courier New" w:hAnsi="Courier New" w:cs="Courier New" w:hint="default"/>
      </w:rPr>
    </w:lvl>
    <w:lvl w:ilvl="2" w:tplc="08090005" w:tentative="1">
      <w:start w:val="1"/>
      <w:numFmt w:val="bullet"/>
      <w:lvlText w:val=""/>
      <w:lvlJc w:val="left"/>
      <w:pPr>
        <w:ind w:left="2655" w:hanging="360"/>
      </w:pPr>
      <w:rPr>
        <w:rFonts w:ascii="Wingdings" w:hAnsi="Wingdings" w:hint="default"/>
      </w:rPr>
    </w:lvl>
    <w:lvl w:ilvl="3" w:tplc="08090001" w:tentative="1">
      <w:start w:val="1"/>
      <w:numFmt w:val="bullet"/>
      <w:lvlText w:val=""/>
      <w:lvlJc w:val="left"/>
      <w:pPr>
        <w:ind w:left="3375" w:hanging="360"/>
      </w:pPr>
      <w:rPr>
        <w:rFonts w:ascii="Symbol" w:hAnsi="Symbol" w:hint="default"/>
      </w:rPr>
    </w:lvl>
    <w:lvl w:ilvl="4" w:tplc="08090003" w:tentative="1">
      <w:start w:val="1"/>
      <w:numFmt w:val="bullet"/>
      <w:lvlText w:val="o"/>
      <w:lvlJc w:val="left"/>
      <w:pPr>
        <w:ind w:left="4095" w:hanging="360"/>
      </w:pPr>
      <w:rPr>
        <w:rFonts w:ascii="Courier New" w:hAnsi="Courier New" w:cs="Courier New" w:hint="default"/>
      </w:rPr>
    </w:lvl>
    <w:lvl w:ilvl="5" w:tplc="08090005" w:tentative="1">
      <w:start w:val="1"/>
      <w:numFmt w:val="bullet"/>
      <w:lvlText w:val=""/>
      <w:lvlJc w:val="left"/>
      <w:pPr>
        <w:ind w:left="4815" w:hanging="360"/>
      </w:pPr>
      <w:rPr>
        <w:rFonts w:ascii="Wingdings" w:hAnsi="Wingdings" w:hint="default"/>
      </w:rPr>
    </w:lvl>
    <w:lvl w:ilvl="6" w:tplc="08090001" w:tentative="1">
      <w:start w:val="1"/>
      <w:numFmt w:val="bullet"/>
      <w:lvlText w:val=""/>
      <w:lvlJc w:val="left"/>
      <w:pPr>
        <w:ind w:left="5535" w:hanging="360"/>
      </w:pPr>
      <w:rPr>
        <w:rFonts w:ascii="Symbol" w:hAnsi="Symbol" w:hint="default"/>
      </w:rPr>
    </w:lvl>
    <w:lvl w:ilvl="7" w:tplc="08090003" w:tentative="1">
      <w:start w:val="1"/>
      <w:numFmt w:val="bullet"/>
      <w:lvlText w:val="o"/>
      <w:lvlJc w:val="left"/>
      <w:pPr>
        <w:ind w:left="6255" w:hanging="360"/>
      </w:pPr>
      <w:rPr>
        <w:rFonts w:ascii="Courier New" w:hAnsi="Courier New" w:cs="Courier New" w:hint="default"/>
      </w:rPr>
    </w:lvl>
    <w:lvl w:ilvl="8" w:tplc="08090005" w:tentative="1">
      <w:start w:val="1"/>
      <w:numFmt w:val="bullet"/>
      <w:lvlText w:val=""/>
      <w:lvlJc w:val="left"/>
      <w:pPr>
        <w:ind w:left="6975" w:hanging="360"/>
      </w:pPr>
      <w:rPr>
        <w:rFonts w:ascii="Wingdings" w:hAnsi="Wingdings" w:hint="default"/>
      </w:rPr>
    </w:lvl>
  </w:abstractNum>
  <w:abstractNum w:abstractNumId="5">
    <w:nsid w:val="76253A12"/>
    <w:multiLevelType w:val="multilevel"/>
    <w:tmpl w:val="5D2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F70D71"/>
    <w:rsid w:val="0005145B"/>
    <w:rsid w:val="00181029"/>
    <w:rsid w:val="001D5BBA"/>
    <w:rsid w:val="001E3F19"/>
    <w:rsid w:val="00210673"/>
    <w:rsid w:val="002352C7"/>
    <w:rsid w:val="002D4C73"/>
    <w:rsid w:val="0037292D"/>
    <w:rsid w:val="003A3F40"/>
    <w:rsid w:val="004412D3"/>
    <w:rsid w:val="0049297B"/>
    <w:rsid w:val="00492D90"/>
    <w:rsid w:val="00494022"/>
    <w:rsid w:val="005450E1"/>
    <w:rsid w:val="005A144B"/>
    <w:rsid w:val="005D695A"/>
    <w:rsid w:val="00613D3C"/>
    <w:rsid w:val="00616C07"/>
    <w:rsid w:val="0062071B"/>
    <w:rsid w:val="006345F0"/>
    <w:rsid w:val="006A3A77"/>
    <w:rsid w:val="006B1480"/>
    <w:rsid w:val="006F0E1A"/>
    <w:rsid w:val="007A472C"/>
    <w:rsid w:val="007C78BD"/>
    <w:rsid w:val="007D1F26"/>
    <w:rsid w:val="008751A2"/>
    <w:rsid w:val="008D5774"/>
    <w:rsid w:val="00921D01"/>
    <w:rsid w:val="009D424C"/>
    <w:rsid w:val="00A1533D"/>
    <w:rsid w:val="00A65E02"/>
    <w:rsid w:val="00A676AE"/>
    <w:rsid w:val="00AD6911"/>
    <w:rsid w:val="00AD69F3"/>
    <w:rsid w:val="00AE5301"/>
    <w:rsid w:val="00B57C93"/>
    <w:rsid w:val="00B752C3"/>
    <w:rsid w:val="00B860AC"/>
    <w:rsid w:val="00BE5291"/>
    <w:rsid w:val="00C12DBA"/>
    <w:rsid w:val="00C41C66"/>
    <w:rsid w:val="00C62A58"/>
    <w:rsid w:val="00CC178B"/>
    <w:rsid w:val="00CF136C"/>
    <w:rsid w:val="00D75B62"/>
    <w:rsid w:val="00DA0AE4"/>
    <w:rsid w:val="00DB3291"/>
    <w:rsid w:val="00E55B0E"/>
    <w:rsid w:val="00E969C0"/>
    <w:rsid w:val="00EE1797"/>
    <w:rsid w:val="00F70D71"/>
    <w:rsid w:val="00FD2441"/>
    <w:rsid w:val="00FF6E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0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70D71"/>
    <w:pPr>
      <w:spacing w:after="0" w:line="240" w:lineRule="auto"/>
    </w:pPr>
    <w:rPr>
      <w:rFonts w:ascii="Consolas" w:hAnsi="Consolas"/>
      <w:sz w:val="24"/>
      <w:szCs w:val="21"/>
    </w:rPr>
  </w:style>
  <w:style w:type="character" w:customStyle="1" w:styleId="PlainTextChar">
    <w:name w:val="Plain Text Char"/>
    <w:basedOn w:val="DefaultParagraphFont"/>
    <w:link w:val="PlainText"/>
    <w:uiPriority w:val="99"/>
    <w:rsid w:val="00F70D71"/>
    <w:rPr>
      <w:rFonts w:ascii="Consolas" w:hAnsi="Consolas"/>
      <w:sz w:val="24"/>
      <w:szCs w:val="21"/>
    </w:rPr>
  </w:style>
  <w:style w:type="character" w:styleId="Hyperlink">
    <w:name w:val="Hyperlink"/>
    <w:basedOn w:val="DefaultParagraphFont"/>
    <w:uiPriority w:val="99"/>
    <w:unhideWhenUsed/>
    <w:rsid w:val="0062071B"/>
    <w:rPr>
      <w:color w:val="0000FF" w:themeColor="hyperlink"/>
      <w:u w:val="single"/>
    </w:rPr>
  </w:style>
  <w:style w:type="paragraph" w:styleId="NormalWeb">
    <w:name w:val="Normal (Web)"/>
    <w:basedOn w:val="Normal"/>
    <w:uiPriority w:val="99"/>
    <w:semiHidden/>
    <w:unhideWhenUsed/>
    <w:rsid w:val="00E969C0"/>
    <w:pPr>
      <w:spacing w:after="150" w:line="240" w:lineRule="auto"/>
    </w:pPr>
    <w:rPr>
      <w:rFonts w:ascii="Times New Roman" w:eastAsia="Times New Roman" w:hAnsi="Times New Roman" w:cs="Times New Roman"/>
      <w:color w:val="000000"/>
      <w:sz w:val="20"/>
      <w:szCs w:val="20"/>
      <w:lang w:eastAsia="en-GB"/>
    </w:rPr>
  </w:style>
  <w:style w:type="character" w:styleId="FollowedHyperlink">
    <w:name w:val="FollowedHyperlink"/>
    <w:basedOn w:val="DefaultParagraphFont"/>
    <w:uiPriority w:val="99"/>
    <w:semiHidden/>
    <w:unhideWhenUsed/>
    <w:rsid w:val="00E969C0"/>
    <w:rPr>
      <w:color w:val="800080" w:themeColor="followedHyperlink"/>
      <w:u w:val="single"/>
    </w:rPr>
  </w:style>
  <w:style w:type="table" w:styleId="TableGrid">
    <w:name w:val="Table Grid"/>
    <w:basedOn w:val="TableNormal"/>
    <w:uiPriority w:val="59"/>
    <w:rsid w:val="00372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5145B"/>
    <w:rPr>
      <w:b/>
      <w:bCs/>
    </w:rPr>
  </w:style>
  <w:style w:type="paragraph" w:styleId="BalloonText">
    <w:name w:val="Balloon Text"/>
    <w:basedOn w:val="Normal"/>
    <w:link w:val="BalloonTextChar"/>
    <w:uiPriority w:val="99"/>
    <w:semiHidden/>
    <w:unhideWhenUsed/>
    <w:rsid w:val="006F0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E1A"/>
    <w:rPr>
      <w:rFonts w:ascii="Tahoma" w:hAnsi="Tahoma" w:cs="Tahoma"/>
      <w:sz w:val="16"/>
      <w:szCs w:val="16"/>
    </w:rPr>
  </w:style>
  <w:style w:type="paragraph" w:styleId="Header">
    <w:name w:val="header"/>
    <w:basedOn w:val="Normal"/>
    <w:link w:val="HeaderChar"/>
    <w:uiPriority w:val="99"/>
    <w:semiHidden/>
    <w:unhideWhenUsed/>
    <w:rsid w:val="00A65E0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65E02"/>
  </w:style>
  <w:style w:type="paragraph" w:styleId="Footer">
    <w:name w:val="footer"/>
    <w:basedOn w:val="Normal"/>
    <w:link w:val="FooterChar"/>
    <w:uiPriority w:val="99"/>
    <w:unhideWhenUsed/>
    <w:rsid w:val="00A65E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E02"/>
  </w:style>
</w:styles>
</file>

<file path=word/webSettings.xml><?xml version="1.0" encoding="utf-8"?>
<w:webSettings xmlns:r="http://schemas.openxmlformats.org/officeDocument/2006/relationships" xmlns:w="http://schemas.openxmlformats.org/wordprocessingml/2006/main">
  <w:divs>
    <w:div w:id="50661711">
      <w:bodyDiv w:val="1"/>
      <w:marLeft w:val="0"/>
      <w:marRight w:val="0"/>
      <w:marTop w:val="0"/>
      <w:marBottom w:val="0"/>
      <w:divBdr>
        <w:top w:val="none" w:sz="0" w:space="0" w:color="auto"/>
        <w:left w:val="none" w:sz="0" w:space="0" w:color="auto"/>
        <w:bottom w:val="none" w:sz="0" w:space="0" w:color="auto"/>
        <w:right w:val="none" w:sz="0" w:space="0" w:color="auto"/>
      </w:divBdr>
      <w:divsChild>
        <w:div w:id="1136529396">
          <w:marLeft w:val="0"/>
          <w:marRight w:val="0"/>
          <w:marTop w:val="0"/>
          <w:marBottom w:val="0"/>
          <w:divBdr>
            <w:top w:val="none" w:sz="0" w:space="0" w:color="auto"/>
            <w:left w:val="none" w:sz="0" w:space="0" w:color="auto"/>
            <w:bottom w:val="none" w:sz="0" w:space="0" w:color="auto"/>
            <w:right w:val="none" w:sz="0" w:space="0" w:color="auto"/>
          </w:divBdr>
          <w:divsChild>
            <w:div w:id="1972245724">
              <w:marLeft w:val="0"/>
              <w:marRight w:val="0"/>
              <w:marTop w:val="0"/>
              <w:marBottom w:val="0"/>
              <w:divBdr>
                <w:top w:val="none" w:sz="0" w:space="0" w:color="auto"/>
                <w:left w:val="none" w:sz="0" w:space="0" w:color="auto"/>
                <w:bottom w:val="none" w:sz="0" w:space="0" w:color="auto"/>
                <w:right w:val="none" w:sz="0" w:space="0" w:color="auto"/>
              </w:divBdr>
              <w:divsChild>
                <w:div w:id="10967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442024">
      <w:bodyDiv w:val="1"/>
      <w:marLeft w:val="0"/>
      <w:marRight w:val="0"/>
      <w:marTop w:val="0"/>
      <w:marBottom w:val="0"/>
      <w:divBdr>
        <w:top w:val="none" w:sz="0" w:space="0" w:color="auto"/>
        <w:left w:val="none" w:sz="0" w:space="0" w:color="auto"/>
        <w:bottom w:val="none" w:sz="0" w:space="0" w:color="auto"/>
        <w:right w:val="none" w:sz="0" w:space="0" w:color="auto"/>
      </w:divBdr>
      <w:divsChild>
        <w:div w:id="19479596">
          <w:marLeft w:val="0"/>
          <w:marRight w:val="0"/>
          <w:marTop w:val="0"/>
          <w:marBottom w:val="0"/>
          <w:divBdr>
            <w:top w:val="none" w:sz="0" w:space="0" w:color="auto"/>
            <w:left w:val="none" w:sz="0" w:space="0" w:color="auto"/>
            <w:bottom w:val="none" w:sz="0" w:space="0" w:color="auto"/>
            <w:right w:val="none" w:sz="0" w:space="0" w:color="auto"/>
          </w:divBdr>
          <w:divsChild>
            <w:div w:id="1269461884">
              <w:marLeft w:val="0"/>
              <w:marRight w:val="0"/>
              <w:marTop w:val="0"/>
              <w:marBottom w:val="0"/>
              <w:divBdr>
                <w:top w:val="none" w:sz="0" w:space="0" w:color="auto"/>
                <w:left w:val="none" w:sz="0" w:space="0" w:color="auto"/>
                <w:bottom w:val="none" w:sz="0" w:space="0" w:color="auto"/>
                <w:right w:val="none" w:sz="0" w:space="0" w:color="auto"/>
              </w:divBdr>
              <w:divsChild>
                <w:div w:id="1337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230307">
      <w:bodyDiv w:val="1"/>
      <w:marLeft w:val="0"/>
      <w:marRight w:val="0"/>
      <w:marTop w:val="0"/>
      <w:marBottom w:val="0"/>
      <w:divBdr>
        <w:top w:val="none" w:sz="0" w:space="0" w:color="auto"/>
        <w:left w:val="none" w:sz="0" w:space="0" w:color="auto"/>
        <w:bottom w:val="none" w:sz="0" w:space="0" w:color="auto"/>
        <w:right w:val="none" w:sz="0" w:space="0" w:color="auto"/>
      </w:divBdr>
    </w:div>
    <w:div w:id="728303842">
      <w:bodyDiv w:val="1"/>
      <w:marLeft w:val="0"/>
      <w:marRight w:val="0"/>
      <w:marTop w:val="0"/>
      <w:marBottom w:val="0"/>
      <w:divBdr>
        <w:top w:val="none" w:sz="0" w:space="0" w:color="auto"/>
        <w:left w:val="none" w:sz="0" w:space="0" w:color="auto"/>
        <w:bottom w:val="none" w:sz="0" w:space="0" w:color="auto"/>
        <w:right w:val="none" w:sz="0" w:space="0" w:color="auto"/>
      </w:divBdr>
    </w:div>
    <w:div w:id="1010835484">
      <w:bodyDiv w:val="1"/>
      <w:marLeft w:val="0"/>
      <w:marRight w:val="0"/>
      <w:marTop w:val="0"/>
      <w:marBottom w:val="0"/>
      <w:divBdr>
        <w:top w:val="none" w:sz="0" w:space="0" w:color="auto"/>
        <w:left w:val="none" w:sz="0" w:space="0" w:color="auto"/>
        <w:bottom w:val="none" w:sz="0" w:space="0" w:color="auto"/>
        <w:right w:val="none" w:sz="0" w:space="0" w:color="auto"/>
      </w:divBdr>
      <w:divsChild>
        <w:div w:id="843204748">
          <w:marLeft w:val="0"/>
          <w:marRight w:val="0"/>
          <w:marTop w:val="0"/>
          <w:marBottom w:val="0"/>
          <w:divBdr>
            <w:top w:val="none" w:sz="0" w:space="0" w:color="auto"/>
            <w:left w:val="none" w:sz="0" w:space="0" w:color="auto"/>
            <w:bottom w:val="none" w:sz="0" w:space="0" w:color="auto"/>
            <w:right w:val="none" w:sz="0" w:space="0" w:color="auto"/>
          </w:divBdr>
          <w:divsChild>
            <w:div w:id="1038777047">
              <w:marLeft w:val="0"/>
              <w:marRight w:val="0"/>
              <w:marTop w:val="0"/>
              <w:marBottom w:val="0"/>
              <w:divBdr>
                <w:top w:val="none" w:sz="0" w:space="0" w:color="auto"/>
                <w:left w:val="none" w:sz="0" w:space="0" w:color="auto"/>
                <w:bottom w:val="none" w:sz="0" w:space="0" w:color="auto"/>
                <w:right w:val="none" w:sz="0" w:space="0" w:color="auto"/>
              </w:divBdr>
              <w:divsChild>
                <w:div w:id="21322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775663">
      <w:bodyDiv w:val="1"/>
      <w:marLeft w:val="0"/>
      <w:marRight w:val="0"/>
      <w:marTop w:val="0"/>
      <w:marBottom w:val="0"/>
      <w:divBdr>
        <w:top w:val="none" w:sz="0" w:space="0" w:color="auto"/>
        <w:left w:val="none" w:sz="0" w:space="0" w:color="auto"/>
        <w:bottom w:val="none" w:sz="0" w:space="0" w:color="auto"/>
        <w:right w:val="none" w:sz="0" w:space="0" w:color="auto"/>
      </w:divBdr>
      <w:divsChild>
        <w:div w:id="186259503">
          <w:marLeft w:val="0"/>
          <w:marRight w:val="0"/>
          <w:marTop w:val="0"/>
          <w:marBottom w:val="0"/>
          <w:divBdr>
            <w:top w:val="none" w:sz="0" w:space="0" w:color="auto"/>
            <w:left w:val="none" w:sz="0" w:space="0" w:color="auto"/>
            <w:bottom w:val="none" w:sz="0" w:space="0" w:color="auto"/>
            <w:right w:val="none" w:sz="0" w:space="0" w:color="auto"/>
          </w:divBdr>
          <w:divsChild>
            <w:div w:id="1352758250">
              <w:marLeft w:val="0"/>
              <w:marRight w:val="0"/>
              <w:marTop w:val="0"/>
              <w:marBottom w:val="0"/>
              <w:divBdr>
                <w:top w:val="none" w:sz="0" w:space="0" w:color="auto"/>
                <w:left w:val="none" w:sz="0" w:space="0" w:color="auto"/>
                <w:bottom w:val="none" w:sz="0" w:space="0" w:color="auto"/>
                <w:right w:val="none" w:sz="0" w:space="0" w:color="auto"/>
              </w:divBdr>
              <w:divsChild>
                <w:div w:id="171654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753">
      <w:bodyDiv w:val="1"/>
      <w:marLeft w:val="0"/>
      <w:marRight w:val="0"/>
      <w:marTop w:val="0"/>
      <w:marBottom w:val="0"/>
      <w:divBdr>
        <w:top w:val="none" w:sz="0" w:space="0" w:color="auto"/>
        <w:left w:val="none" w:sz="0" w:space="0" w:color="auto"/>
        <w:bottom w:val="none" w:sz="0" w:space="0" w:color="auto"/>
        <w:right w:val="none" w:sz="0" w:space="0" w:color="auto"/>
      </w:divBdr>
      <w:divsChild>
        <w:div w:id="733704305">
          <w:marLeft w:val="0"/>
          <w:marRight w:val="0"/>
          <w:marTop w:val="0"/>
          <w:marBottom w:val="0"/>
          <w:divBdr>
            <w:top w:val="none" w:sz="0" w:space="0" w:color="auto"/>
            <w:left w:val="none" w:sz="0" w:space="0" w:color="auto"/>
            <w:bottom w:val="none" w:sz="0" w:space="0" w:color="auto"/>
            <w:right w:val="none" w:sz="0" w:space="0" w:color="auto"/>
          </w:divBdr>
          <w:divsChild>
            <w:div w:id="1607275592">
              <w:marLeft w:val="0"/>
              <w:marRight w:val="0"/>
              <w:marTop w:val="0"/>
              <w:marBottom w:val="0"/>
              <w:divBdr>
                <w:top w:val="none" w:sz="0" w:space="0" w:color="auto"/>
                <w:left w:val="none" w:sz="0" w:space="0" w:color="auto"/>
                <w:bottom w:val="none" w:sz="0" w:space="0" w:color="auto"/>
                <w:right w:val="none" w:sz="0" w:space="0" w:color="auto"/>
              </w:divBdr>
              <w:divsChild>
                <w:div w:id="376204745">
                  <w:marLeft w:val="-281"/>
                  <w:marRight w:val="-281"/>
                  <w:marTop w:val="0"/>
                  <w:marBottom w:val="0"/>
                  <w:divBdr>
                    <w:top w:val="none" w:sz="0" w:space="0" w:color="auto"/>
                    <w:left w:val="none" w:sz="0" w:space="0" w:color="auto"/>
                    <w:bottom w:val="none" w:sz="0" w:space="0" w:color="auto"/>
                    <w:right w:val="none" w:sz="0" w:space="0" w:color="auto"/>
                  </w:divBdr>
                  <w:divsChild>
                    <w:div w:id="13730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149329">
      <w:bodyDiv w:val="1"/>
      <w:marLeft w:val="0"/>
      <w:marRight w:val="0"/>
      <w:marTop w:val="0"/>
      <w:marBottom w:val="0"/>
      <w:divBdr>
        <w:top w:val="none" w:sz="0" w:space="0" w:color="auto"/>
        <w:left w:val="none" w:sz="0" w:space="0" w:color="auto"/>
        <w:bottom w:val="none" w:sz="0" w:space="0" w:color="auto"/>
        <w:right w:val="none" w:sz="0" w:space="0" w:color="auto"/>
      </w:divBdr>
    </w:div>
    <w:div w:id="2080202930">
      <w:bodyDiv w:val="1"/>
      <w:marLeft w:val="0"/>
      <w:marRight w:val="0"/>
      <w:marTop w:val="0"/>
      <w:marBottom w:val="0"/>
      <w:divBdr>
        <w:top w:val="none" w:sz="0" w:space="0" w:color="auto"/>
        <w:left w:val="none" w:sz="0" w:space="0" w:color="auto"/>
        <w:bottom w:val="none" w:sz="0" w:space="0" w:color="auto"/>
        <w:right w:val="none" w:sz="0" w:space="0" w:color="auto"/>
      </w:divBdr>
      <w:divsChild>
        <w:div w:id="1771928358">
          <w:marLeft w:val="0"/>
          <w:marRight w:val="0"/>
          <w:marTop w:val="0"/>
          <w:marBottom w:val="0"/>
          <w:divBdr>
            <w:top w:val="none" w:sz="0" w:space="0" w:color="auto"/>
            <w:left w:val="none" w:sz="0" w:space="0" w:color="auto"/>
            <w:bottom w:val="none" w:sz="0" w:space="0" w:color="auto"/>
            <w:right w:val="none" w:sz="0" w:space="0" w:color="auto"/>
          </w:divBdr>
          <w:divsChild>
            <w:div w:id="119539792">
              <w:marLeft w:val="0"/>
              <w:marRight w:val="0"/>
              <w:marTop w:val="0"/>
              <w:marBottom w:val="0"/>
              <w:divBdr>
                <w:top w:val="none" w:sz="0" w:space="0" w:color="auto"/>
                <w:left w:val="none" w:sz="0" w:space="0" w:color="auto"/>
                <w:bottom w:val="none" w:sz="0" w:space="0" w:color="auto"/>
                <w:right w:val="none" w:sz="0" w:space="0" w:color="auto"/>
              </w:divBdr>
              <w:divsChild>
                <w:div w:id="117638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ggc.org.uk/substancemisusetoolkit" TargetMode="External"/><Relationship Id="rId13" Type="http://schemas.openxmlformats.org/officeDocument/2006/relationships/hyperlink" Target="http://www.nhsggc.org.uk/smokefree4m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aryn.mcwilliam@ggc.scot.nhs.uk" TargetMode="External"/><Relationship Id="rId17" Type="http://schemas.openxmlformats.org/officeDocument/2006/relationships/hyperlink" Target="mailto:EastDunbartonshire.HealthImprovementTeam@ggc.scot.nhs.uk%20" TargetMode="External"/><Relationship Id="rId2" Type="http://schemas.openxmlformats.org/officeDocument/2006/relationships/numbering" Target="numbering.xml"/><Relationship Id="rId16" Type="http://schemas.openxmlformats.org/officeDocument/2006/relationships/hyperlink" Target="mailto:karyn.mcwilliam@ggc.scot.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ggc.org.uk/tradewinds" TargetMode="External"/><Relationship Id="rId5" Type="http://schemas.openxmlformats.org/officeDocument/2006/relationships/webSettings" Target="webSettings.xml"/><Relationship Id="rId15" Type="http://schemas.openxmlformats.org/officeDocument/2006/relationships/hyperlink" Target="https://www.teenagecancertrust.org/about-us/what-we-do/cancer-awareness/resources" TargetMode="External"/><Relationship Id="rId10" Type="http://schemas.openxmlformats.org/officeDocument/2006/relationships/hyperlink" Target="http://www.nhsggc.org.uk/smokefree/jennyandthebea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ryn.mcwilliam@ggc.scot.nhs.uk" TargetMode="External"/><Relationship Id="rId14" Type="http://schemas.openxmlformats.org/officeDocument/2006/relationships/hyperlink" Target="mailto:karyn.mcwilliam@ggc.scot.nhs.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91A8B-A0A3-4A8C-AA98-4308A15A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KMCWILLIAM1</dc:creator>
  <cp:lastModifiedBy>KMCWILLIAM1</cp:lastModifiedBy>
  <cp:revision>4</cp:revision>
  <dcterms:created xsi:type="dcterms:W3CDTF">2018-09-03T11:14:00Z</dcterms:created>
  <dcterms:modified xsi:type="dcterms:W3CDTF">2018-09-03T11:23:00Z</dcterms:modified>
</cp:coreProperties>
</file>