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3E2D" w:rsidRDefault="00CB3E2D" w:rsidP="00CB3E2D">
      <w:pPr>
        <w:rPr>
          <w:rFonts w:ascii="Verdana" w:hAnsi="Verdana"/>
          <w:b/>
          <w:sz w:val="24"/>
          <w:szCs w:val="24"/>
        </w:rPr>
      </w:pPr>
    </w:p>
    <w:p w:rsidR="00886203" w:rsidRPr="00CB3E2D" w:rsidRDefault="001A421E" w:rsidP="00CB3E2D">
      <w:pPr>
        <w:rPr>
          <w:rFonts w:ascii="Verdana" w:hAnsi="Verdana"/>
          <w:b/>
          <w:sz w:val="24"/>
          <w:szCs w:val="24"/>
        </w:rPr>
      </w:pPr>
      <w:bookmarkStart w:id="0" w:name="_GoBack"/>
      <w:bookmarkEnd w:id="0"/>
      <w:r w:rsidRPr="00CB3E2D">
        <w:rPr>
          <w:rFonts w:ascii="Verdana" w:hAnsi="Verdana"/>
          <w:b/>
          <w:sz w:val="24"/>
          <w:szCs w:val="24"/>
        </w:rPr>
        <w:t>Employees</w:t>
      </w:r>
      <w:r w:rsidR="005435C1" w:rsidRPr="00CB3E2D">
        <w:rPr>
          <w:rFonts w:ascii="Verdana" w:hAnsi="Verdana"/>
          <w:b/>
          <w:sz w:val="24"/>
          <w:szCs w:val="24"/>
        </w:rPr>
        <w:t xml:space="preserve"> Guide to </w:t>
      </w:r>
      <w:r w:rsidR="00A33190" w:rsidRPr="00CB3E2D">
        <w:rPr>
          <w:rFonts w:ascii="Verdana" w:hAnsi="Verdana"/>
          <w:b/>
          <w:sz w:val="24"/>
          <w:szCs w:val="24"/>
        </w:rPr>
        <w:t>Career and Succession Planning</w:t>
      </w:r>
      <w:r w:rsidR="00886203" w:rsidRPr="00CB3E2D">
        <w:rPr>
          <w:rFonts w:ascii="Verdana" w:hAnsi="Verdana"/>
          <w:b/>
          <w:sz w:val="24"/>
          <w:szCs w:val="24"/>
        </w:rPr>
        <w:t xml:space="preserve"> Discussions into Annual Personal Development Planning Discussions </w:t>
      </w:r>
    </w:p>
    <w:p w:rsidR="001D6A90" w:rsidRPr="00CB3E2D" w:rsidRDefault="001D6A90" w:rsidP="00CB3E2D">
      <w:pPr>
        <w:rPr>
          <w:rFonts w:ascii="Verdana" w:hAnsi="Verdana"/>
          <w:b/>
          <w:sz w:val="24"/>
          <w:szCs w:val="24"/>
        </w:rPr>
      </w:pPr>
      <w:r w:rsidRPr="00CB3E2D">
        <w:rPr>
          <w:rFonts w:ascii="Verdana" w:hAnsi="Verdana"/>
          <w:b/>
          <w:sz w:val="24"/>
          <w:szCs w:val="24"/>
        </w:rPr>
        <w:t>Introduction</w:t>
      </w:r>
      <w:r w:rsidR="00F75099" w:rsidRPr="00CB3E2D">
        <w:rPr>
          <w:rFonts w:ascii="Verdana" w:hAnsi="Verdana"/>
          <w:b/>
          <w:sz w:val="24"/>
          <w:szCs w:val="24"/>
        </w:rPr>
        <w:t xml:space="preserve"> – Please remember:</w:t>
      </w:r>
    </w:p>
    <w:p w:rsidR="00A86076" w:rsidRPr="00CB3E2D" w:rsidRDefault="00F03B49" w:rsidP="00CB3E2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>It is entir</w:t>
      </w:r>
      <w:r w:rsidR="00897A43" w:rsidRPr="00CB3E2D">
        <w:rPr>
          <w:rFonts w:ascii="Verdana" w:hAnsi="Verdana"/>
          <w:sz w:val="24"/>
          <w:szCs w:val="24"/>
        </w:rPr>
        <w:t xml:space="preserve">ely normal for you </w:t>
      </w:r>
      <w:r w:rsidRPr="00CB3E2D">
        <w:rPr>
          <w:rFonts w:ascii="Verdana" w:hAnsi="Verdana"/>
          <w:sz w:val="24"/>
          <w:szCs w:val="24"/>
        </w:rPr>
        <w:t xml:space="preserve">to feel no desire or </w:t>
      </w:r>
      <w:r w:rsidR="004F1EB7" w:rsidRPr="00CB3E2D">
        <w:rPr>
          <w:rFonts w:ascii="Verdana" w:hAnsi="Verdana"/>
          <w:sz w:val="24"/>
          <w:szCs w:val="24"/>
        </w:rPr>
        <w:t xml:space="preserve">not </w:t>
      </w:r>
      <w:r w:rsidRPr="00CB3E2D">
        <w:rPr>
          <w:rFonts w:ascii="Verdana" w:hAnsi="Verdana"/>
          <w:sz w:val="24"/>
          <w:szCs w:val="24"/>
        </w:rPr>
        <w:t>equipped for pro</w:t>
      </w:r>
      <w:r w:rsidR="00897A43" w:rsidRPr="00CB3E2D">
        <w:rPr>
          <w:rFonts w:ascii="Verdana" w:hAnsi="Verdana"/>
          <w:sz w:val="24"/>
          <w:szCs w:val="24"/>
        </w:rPr>
        <w:t xml:space="preserve">motion as it is for you to want to progress your </w:t>
      </w:r>
      <w:r w:rsidR="002B610D" w:rsidRPr="00CB3E2D">
        <w:rPr>
          <w:rFonts w:ascii="Verdana" w:hAnsi="Verdana"/>
          <w:sz w:val="24"/>
          <w:szCs w:val="24"/>
        </w:rPr>
        <w:t>career in a particular direction</w:t>
      </w:r>
      <w:r w:rsidR="00A86076" w:rsidRPr="00CB3E2D">
        <w:rPr>
          <w:rFonts w:ascii="Verdana" w:hAnsi="Verdana"/>
          <w:sz w:val="24"/>
          <w:szCs w:val="24"/>
        </w:rPr>
        <w:t>.</w:t>
      </w:r>
    </w:p>
    <w:p w:rsidR="00F75099" w:rsidRPr="00CB3E2D" w:rsidRDefault="00A86076" w:rsidP="00CB3E2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>There will be many</w:t>
      </w:r>
      <w:r w:rsidR="001D6A90" w:rsidRPr="00CB3E2D">
        <w:rPr>
          <w:rFonts w:ascii="Verdana" w:hAnsi="Verdana"/>
          <w:sz w:val="24"/>
          <w:szCs w:val="24"/>
        </w:rPr>
        <w:t xml:space="preserve"> personal reasons that may determine </w:t>
      </w:r>
      <w:r w:rsidR="00897A43" w:rsidRPr="00CB3E2D">
        <w:rPr>
          <w:rFonts w:ascii="Verdana" w:hAnsi="Verdana"/>
          <w:sz w:val="24"/>
          <w:szCs w:val="24"/>
        </w:rPr>
        <w:t xml:space="preserve">your </w:t>
      </w:r>
      <w:r w:rsidRPr="00CB3E2D">
        <w:rPr>
          <w:rFonts w:ascii="Verdana" w:hAnsi="Verdana"/>
          <w:sz w:val="24"/>
          <w:szCs w:val="24"/>
        </w:rPr>
        <w:t xml:space="preserve">view </w:t>
      </w:r>
      <w:r w:rsidR="001D6A90" w:rsidRPr="00CB3E2D">
        <w:rPr>
          <w:rFonts w:ascii="Verdana" w:hAnsi="Verdana"/>
          <w:sz w:val="24"/>
          <w:szCs w:val="24"/>
        </w:rPr>
        <w:t>one way or the other</w:t>
      </w:r>
      <w:r w:rsidR="0083247A" w:rsidRPr="00CB3E2D">
        <w:rPr>
          <w:rFonts w:ascii="Verdana" w:hAnsi="Verdana"/>
          <w:sz w:val="24"/>
          <w:szCs w:val="24"/>
        </w:rPr>
        <w:t xml:space="preserve">. </w:t>
      </w:r>
    </w:p>
    <w:p w:rsidR="00F75099" w:rsidRPr="00CB3E2D" w:rsidRDefault="0083247A" w:rsidP="00CB3E2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 xml:space="preserve">A significant </w:t>
      </w:r>
      <w:r w:rsidR="001D6A90" w:rsidRPr="00CB3E2D">
        <w:rPr>
          <w:rFonts w:ascii="Verdana" w:hAnsi="Verdana"/>
          <w:sz w:val="24"/>
          <w:szCs w:val="24"/>
        </w:rPr>
        <w:t xml:space="preserve">proportion of our workforce is made up of </w:t>
      </w:r>
      <w:r w:rsidRPr="00CB3E2D">
        <w:rPr>
          <w:rFonts w:ascii="Verdana" w:hAnsi="Verdana"/>
          <w:sz w:val="24"/>
          <w:szCs w:val="24"/>
        </w:rPr>
        <w:t xml:space="preserve">those who perform their jobs extremely well and their career learning and growth continues without necessarily having an eye on promotion. </w:t>
      </w:r>
    </w:p>
    <w:p w:rsidR="00F75099" w:rsidRPr="00CB3E2D" w:rsidRDefault="0083247A" w:rsidP="00CB3E2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>The Career and Succession Planning Framework accommodates all these positions but requires good quality one to one conversations in order for both manager and direct report to explore and estab</w:t>
      </w:r>
      <w:r w:rsidR="004F39B6" w:rsidRPr="00CB3E2D">
        <w:rPr>
          <w:rFonts w:ascii="Verdana" w:hAnsi="Verdana"/>
          <w:sz w:val="24"/>
          <w:szCs w:val="24"/>
        </w:rPr>
        <w:t>lish future direction in a mutual</w:t>
      </w:r>
      <w:r w:rsidRPr="00CB3E2D">
        <w:rPr>
          <w:rFonts w:ascii="Verdana" w:hAnsi="Verdana"/>
          <w:sz w:val="24"/>
          <w:szCs w:val="24"/>
        </w:rPr>
        <w:t xml:space="preserve"> and constructive way. </w:t>
      </w:r>
    </w:p>
    <w:p w:rsidR="009B01DE" w:rsidRPr="00CB3E2D" w:rsidRDefault="00101926" w:rsidP="00CB3E2D">
      <w:pPr>
        <w:pStyle w:val="ListParagraph"/>
        <w:numPr>
          <w:ilvl w:val="0"/>
          <w:numId w:val="1"/>
        </w:num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>You should expect</w:t>
      </w:r>
      <w:r w:rsidR="0083247A" w:rsidRPr="00CB3E2D">
        <w:rPr>
          <w:rFonts w:ascii="Verdana" w:hAnsi="Verdana"/>
          <w:sz w:val="24"/>
          <w:szCs w:val="24"/>
        </w:rPr>
        <w:t xml:space="preserve"> that</w:t>
      </w:r>
      <w:r w:rsidRPr="00CB3E2D">
        <w:rPr>
          <w:rFonts w:ascii="Verdana" w:hAnsi="Verdana"/>
          <w:sz w:val="24"/>
          <w:szCs w:val="24"/>
        </w:rPr>
        <w:t xml:space="preserve"> this conversation takes place as</w:t>
      </w:r>
      <w:r w:rsidR="009B01DE" w:rsidRPr="00CB3E2D">
        <w:rPr>
          <w:rFonts w:ascii="Verdana" w:hAnsi="Verdana"/>
          <w:sz w:val="24"/>
          <w:szCs w:val="24"/>
        </w:rPr>
        <w:t xml:space="preserve"> part of </w:t>
      </w:r>
      <w:r w:rsidRPr="00CB3E2D">
        <w:rPr>
          <w:rFonts w:ascii="Verdana" w:hAnsi="Verdana"/>
          <w:sz w:val="24"/>
          <w:szCs w:val="24"/>
        </w:rPr>
        <w:t xml:space="preserve">your </w:t>
      </w:r>
      <w:r w:rsidR="009B01DE" w:rsidRPr="00CB3E2D">
        <w:rPr>
          <w:rFonts w:ascii="Verdana" w:hAnsi="Verdana"/>
          <w:sz w:val="24"/>
          <w:szCs w:val="24"/>
        </w:rPr>
        <w:t xml:space="preserve">PDP meeting. </w:t>
      </w:r>
    </w:p>
    <w:p w:rsidR="00886203" w:rsidRPr="00CB3E2D" w:rsidRDefault="00886203" w:rsidP="00CB3E2D">
      <w:pPr>
        <w:pStyle w:val="NormalWeb"/>
        <w:spacing w:line="276" w:lineRule="auto"/>
        <w:rPr>
          <w:rFonts w:ascii="Verdana" w:hAnsi="Verdana" w:cs="Helvetica"/>
          <w:b/>
          <w:sz w:val="24"/>
          <w:szCs w:val="24"/>
        </w:rPr>
      </w:pPr>
      <w:r w:rsidRPr="00CB3E2D">
        <w:rPr>
          <w:rFonts w:ascii="Verdana" w:hAnsi="Verdana" w:cs="Helvetica"/>
          <w:b/>
          <w:sz w:val="24"/>
          <w:szCs w:val="24"/>
        </w:rPr>
        <w:t>Annual Personal Development Planning and Career &amp; Succession Planning</w:t>
      </w:r>
    </w:p>
    <w:p w:rsidR="00E60AF0" w:rsidRPr="00CB3E2D" w:rsidRDefault="00001F90" w:rsidP="00CB3E2D">
      <w:pPr>
        <w:pStyle w:val="NormalWeb"/>
        <w:spacing w:line="276" w:lineRule="auto"/>
        <w:rPr>
          <w:rFonts w:ascii="Verdana" w:hAnsi="Verdana" w:cs="Helvetica"/>
          <w:sz w:val="24"/>
          <w:szCs w:val="24"/>
        </w:rPr>
      </w:pPr>
      <w:r w:rsidRPr="00CB3E2D">
        <w:rPr>
          <w:rFonts w:ascii="Verdana" w:hAnsi="Verdana" w:cs="Helvetica"/>
          <w:sz w:val="24"/>
          <w:szCs w:val="24"/>
        </w:rPr>
        <w:t>A</w:t>
      </w:r>
      <w:r w:rsidR="009B01DE" w:rsidRPr="00CB3E2D">
        <w:rPr>
          <w:rFonts w:ascii="Verdana" w:hAnsi="Verdana" w:cs="Helvetica"/>
          <w:sz w:val="24"/>
          <w:szCs w:val="24"/>
        </w:rPr>
        <w:t xml:space="preserve">ll members of staff </w:t>
      </w:r>
      <w:r w:rsidR="004F39B6" w:rsidRPr="00CB3E2D">
        <w:rPr>
          <w:rFonts w:ascii="Verdana" w:hAnsi="Verdana" w:cs="Helvetica"/>
          <w:sz w:val="24"/>
          <w:szCs w:val="24"/>
        </w:rPr>
        <w:t xml:space="preserve">are required to </w:t>
      </w:r>
      <w:r w:rsidRPr="00CB3E2D">
        <w:rPr>
          <w:rFonts w:ascii="Verdana" w:hAnsi="Verdana" w:cs="Helvetica"/>
          <w:sz w:val="24"/>
          <w:szCs w:val="24"/>
        </w:rPr>
        <w:t xml:space="preserve">demonstrate that they are </w:t>
      </w:r>
      <w:r w:rsidR="004F39B6" w:rsidRPr="00CB3E2D">
        <w:rPr>
          <w:rFonts w:ascii="Verdana" w:hAnsi="Verdana" w:cs="Helvetica"/>
          <w:sz w:val="24"/>
          <w:szCs w:val="24"/>
        </w:rPr>
        <w:t>sustaining</w:t>
      </w:r>
      <w:r w:rsidR="009B01DE" w:rsidRPr="00CB3E2D">
        <w:rPr>
          <w:rFonts w:ascii="Verdana" w:hAnsi="Verdana" w:cs="Helvetica"/>
          <w:sz w:val="24"/>
          <w:szCs w:val="24"/>
        </w:rPr>
        <w:t xml:space="preserve"> the knowledge and skills required for their </w:t>
      </w:r>
      <w:r w:rsidR="00E60AF0" w:rsidRPr="00CB3E2D">
        <w:rPr>
          <w:rFonts w:ascii="Verdana" w:hAnsi="Verdana" w:cs="Helvetica"/>
          <w:sz w:val="24"/>
          <w:szCs w:val="24"/>
        </w:rPr>
        <w:t xml:space="preserve">current </w:t>
      </w:r>
      <w:r w:rsidR="009B01DE" w:rsidRPr="00CB3E2D">
        <w:rPr>
          <w:rFonts w:ascii="Verdana" w:hAnsi="Verdana" w:cs="Helvetica"/>
          <w:sz w:val="24"/>
          <w:szCs w:val="24"/>
        </w:rPr>
        <w:t xml:space="preserve">post. It is recognized that processes, technology, equipment etc. change over time, and staff </w:t>
      </w:r>
      <w:r w:rsidRPr="00CB3E2D">
        <w:rPr>
          <w:rFonts w:ascii="Verdana" w:hAnsi="Verdana" w:cs="Helvetica"/>
          <w:sz w:val="24"/>
          <w:szCs w:val="24"/>
        </w:rPr>
        <w:t xml:space="preserve">are supported </w:t>
      </w:r>
      <w:r w:rsidR="009B01DE" w:rsidRPr="00CB3E2D">
        <w:rPr>
          <w:rFonts w:ascii="Verdana" w:hAnsi="Verdana" w:cs="Helvetica"/>
          <w:sz w:val="24"/>
          <w:szCs w:val="24"/>
        </w:rPr>
        <w:t>to continue to develop the</w:t>
      </w:r>
      <w:r w:rsidR="00F72D9E" w:rsidRPr="00CB3E2D">
        <w:rPr>
          <w:rFonts w:ascii="Verdana" w:hAnsi="Verdana" w:cs="Helvetica"/>
          <w:sz w:val="24"/>
          <w:szCs w:val="24"/>
        </w:rPr>
        <w:t xml:space="preserve"> </w:t>
      </w:r>
      <w:r w:rsidR="009B01DE" w:rsidRPr="00CB3E2D">
        <w:rPr>
          <w:rFonts w:ascii="Verdana" w:hAnsi="Verdana" w:cs="Helvetica"/>
          <w:sz w:val="24"/>
          <w:szCs w:val="24"/>
        </w:rPr>
        <w:t>knowledge and skills</w:t>
      </w:r>
      <w:r w:rsidR="00F72D9E" w:rsidRPr="00CB3E2D">
        <w:rPr>
          <w:rFonts w:ascii="Verdana" w:hAnsi="Verdana" w:cs="Helvetica"/>
          <w:sz w:val="24"/>
          <w:szCs w:val="24"/>
        </w:rPr>
        <w:t xml:space="preserve"> needed to perform their job well</w:t>
      </w:r>
      <w:r w:rsidR="009B01DE" w:rsidRPr="00CB3E2D">
        <w:rPr>
          <w:rFonts w:ascii="Verdana" w:hAnsi="Verdana" w:cs="Helvetica"/>
          <w:sz w:val="24"/>
          <w:szCs w:val="24"/>
        </w:rPr>
        <w:t xml:space="preserve">. </w:t>
      </w:r>
    </w:p>
    <w:p w:rsidR="009B01DE" w:rsidRPr="00CB3E2D" w:rsidRDefault="00E60AF0" w:rsidP="00CB3E2D">
      <w:pPr>
        <w:pStyle w:val="NormalWeb"/>
        <w:spacing w:line="276" w:lineRule="auto"/>
        <w:rPr>
          <w:rFonts w:ascii="Verdana" w:hAnsi="Verdana" w:cs="Helvetica"/>
          <w:sz w:val="24"/>
          <w:szCs w:val="24"/>
        </w:rPr>
      </w:pPr>
      <w:r w:rsidRPr="00CB3E2D">
        <w:rPr>
          <w:rFonts w:ascii="Verdana" w:hAnsi="Verdana" w:cs="Helvetica"/>
          <w:sz w:val="24"/>
          <w:szCs w:val="24"/>
        </w:rPr>
        <w:t>T</w:t>
      </w:r>
      <w:r w:rsidR="00F72D9E" w:rsidRPr="00CB3E2D">
        <w:rPr>
          <w:rFonts w:ascii="Verdana" w:hAnsi="Verdana" w:cs="Helvetica"/>
          <w:sz w:val="24"/>
          <w:szCs w:val="24"/>
        </w:rPr>
        <w:t xml:space="preserve">he application of </w:t>
      </w:r>
      <w:r w:rsidR="009B01DE" w:rsidRPr="00CB3E2D">
        <w:rPr>
          <w:rFonts w:ascii="Verdana" w:hAnsi="Verdana" w:cs="Helvetica"/>
          <w:sz w:val="24"/>
          <w:szCs w:val="24"/>
        </w:rPr>
        <w:t xml:space="preserve">career and succession planning </w:t>
      </w:r>
      <w:r w:rsidR="004F39B6" w:rsidRPr="00CB3E2D">
        <w:rPr>
          <w:rFonts w:ascii="Verdana" w:hAnsi="Verdana" w:cs="Helvetica"/>
          <w:sz w:val="24"/>
          <w:szCs w:val="24"/>
        </w:rPr>
        <w:t xml:space="preserve">in this process </w:t>
      </w:r>
      <w:r w:rsidRPr="00CB3E2D">
        <w:rPr>
          <w:rFonts w:ascii="Verdana" w:hAnsi="Verdana" w:cs="Helvetica"/>
          <w:sz w:val="24"/>
          <w:szCs w:val="24"/>
        </w:rPr>
        <w:t xml:space="preserve">means </w:t>
      </w:r>
      <w:r w:rsidR="00A86076" w:rsidRPr="00CB3E2D">
        <w:rPr>
          <w:rFonts w:ascii="Verdana" w:hAnsi="Verdana" w:cs="Helvetica"/>
          <w:sz w:val="24"/>
          <w:szCs w:val="24"/>
        </w:rPr>
        <w:t xml:space="preserve">the future </w:t>
      </w:r>
      <w:r w:rsidR="00F72D9E" w:rsidRPr="00CB3E2D">
        <w:rPr>
          <w:rFonts w:ascii="Verdana" w:hAnsi="Verdana" w:cs="Helvetica"/>
          <w:sz w:val="24"/>
          <w:szCs w:val="24"/>
        </w:rPr>
        <w:t>direction of a person</w:t>
      </w:r>
      <w:r w:rsidR="004F39B6" w:rsidRPr="00CB3E2D">
        <w:rPr>
          <w:rFonts w:ascii="Verdana" w:hAnsi="Verdana" w:cs="Helvetica"/>
          <w:sz w:val="24"/>
          <w:szCs w:val="24"/>
        </w:rPr>
        <w:t>’</w:t>
      </w:r>
      <w:r w:rsidR="00F72D9E" w:rsidRPr="00CB3E2D">
        <w:rPr>
          <w:rFonts w:ascii="Verdana" w:hAnsi="Verdana" w:cs="Helvetica"/>
          <w:sz w:val="24"/>
          <w:szCs w:val="24"/>
        </w:rPr>
        <w:t>s development</w:t>
      </w:r>
      <w:r w:rsidR="00A86076" w:rsidRPr="00CB3E2D">
        <w:rPr>
          <w:rFonts w:ascii="Verdana" w:hAnsi="Verdana" w:cs="Helvetica"/>
          <w:sz w:val="24"/>
          <w:szCs w:val="24"/>
        </w:rPr>
        <w:t xml:space="preserve"> as well as their current needs are explored</w:t>
      </w:r>
      <w:r w:rsidR="00F72D9E" w:rsidRPr="00CB3E2D">
        <w:rPr>
          <w:rFonts w:ascii="Verdana" w:hAnsi="Verdana" w:cs="Helvetica"/>
          <w:sz w:val="24"/>
          <w:szCs w:val="24"/>
        </w:rPr>
        <w:t>. This</w:t>
      </w:r>
      <w:r w:rsidRPr="00CB3E2D">
        <w:rPr>
          <w:rFonts w:ascii="Verdana" w:hAnsi="Verdana" w:cs="Helvetica"/>
          <w:sz w:val="24"/>
          <w:szCs w:val="24"/>
        </w:rPr>
        <w:t xml:space="preserve"> means clarifying the employees</w:t>
      </w:r>
      <w:r w:rsidR="00F72D9E" w:rsidRPr="00CB3E2D">
        <w:rPr>
          <w:rFonts w:ascii="Verdana" w:hAnsi="Verdana" w:cs="Helvetica"/>
          <w:sz w:val="24"/>
          <w:szCs w:val="24"/>
        </w:rPr>
        <w:t xml:space="preserve"> own career aspirations</w:t>
      </w:r>
      <w:r w:rsidR="00A86076" w:rsidRPr="00CB3E2D">
        <w:rPr>
          <w:rFonts w:ascii="Verdana" w:hAnsi="Verdana" w:cs="Helvetica"/>
          <w:sz w:val="24"/>
          <w:szCs w:val="24"/>
        </w:rPr>
        <w:t xml:space="preserve"> and considering the </w:t>
      </w:r>
      <w:r w:rsidR="00F72D9E" w:rsidRPr="00CB3E2D">
        <w:rPr>
          <w:rFonts w:ascii="Verdana" w:hAnsi="Verdana" w:cs="Helvetica"/>
          <w:sz w:val="24"/>
          <w:szCs w:val="24"/>
        </w:rPr>
        <w:t xml:space="preserve">needs of the organisation </w:t>
      </w:r>
      <w:r w:rsidR="00A86076" w:rsidRPr="00CB3E2D">
        <w:rPr>
          <w:rFonts w:ascii="Verdana" w:hAnsi="Verdana" w:cs="Helvetica"/>
          <w:sz w:val="24"/>
          <w:szCs w:val="24"/>
        </w:rPr>
        <w:t xml:space="preserve">moving forward.  This will </w:t>
      </w:r>
      <w:r w:rsidR="00F72D9E" w:rsidRPr="00CB3E2D">
        <w:rPr>
          <w:rFonts w:ascii="Verdana" w:hAnsi="Verdana" w:cs="Helvetica"/>
          <w:sz w:val="24"/>
          <w:szCs w:val="24"/>
        </w:rPr>
        <w:t xml:space="preserve">ensure </w:t>
      </w:r>
      <w:r w:rsidR="00A86076" w:rsidRPr="00CB3E2D">
        <w:rPr>
          <w:rFonts w:ascii="Verdana" w:hAnsi="Verdana" w:cs="Helvetica"/>
          <w:sz w:val="24"/>
          <w:szCs w:val="24"/>
        </w:rPr>
        <w:t xml:space="preserve">we are developing </w:t>
      </w:r>
      <w:r w:rsidR="00F72D9E" w:rsidRPr="00CB3E2D">
        <w:rPr>
          <w:rFonts w:ascii="Verdana" w:hAnsi="Verdana" w:cs="Helvetica"/>
          <w:sz w:val="24"/>
          <w:szCs w:val="24"/>
        </w:rPr>
        <w:t xml:space="preserve">the skills </w:t>
      </w:r>
      <w:r w:rsidR="00A86076" w:rsidRPr="00CB3E2D">
        <w:rPr>
          <w:rFonts w:ascii="Verdana" w:hAnsi="Verdana" w:cs="Helvetica"/>
          <w:sz w:val="24"/>
          <w:szCs w:val="24"/>
        </w:rPr>
        <w:t xml:space="preserve">we need </w:t>
      </w:r>
      <w:r w:rsidR="00F72D9E" w:rsidRPr="00CB3E2D">
        <w:rPr>
          <w:rFonts w:ascii="Verdana" w:hAnsi="Verdana" w:cs="Helvetica"/>
          <w:sz w:val="24"/>
          <w:szCs w:val="24"/>
        </w:rPr>
        <w:t>internally</w:t>
      </w:r>
      <w:r w:rsidR="00A86076" w:rsidRPr="00CB3E2D">
        <w:rPr>
          <w:rFonts w:ascii="Verdana" w:hAnsi="Verdana" w:cs="Helvetica"/>
          <w:sz w:val="24"/>
          <w:szCs w:val="24"/>
        </w:rPr>
        <w:t xml:space="preserve">, particularly for more senior roles </w:t>
      </w:r>
      <w:r w:rsidRPr="00CB3E2D">
        <w:rPr>
          <w:rFonts w:ascii="Verdana" w:hAnsi="Verdana" w:cs="Helvetica"/>
          <w:sz w:val="24"/>
          <w:szCs w:val="24"/>
        </w:rPr>
        <w:t>when they become vacant.</w:t>
      </w:r>
    </w:p>
    <w:p w:rsidR="001D6A90" w:rsidRPr="00CB3E2D" w:rsidRDefault="00E60AF0" w:rsidP="00CB3E2D">
      <w:p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 xml:space="preserve">Please take a look at the </w:t>
      </w:r>
      <w:hyperlink r:id="rId5" w:anchor="KSFPDP" w:history="1">
        <w:r w:rsidRPr="00CB3E2D">
          <w:rPr>
            <w:rStyle w:val="Hyperlink"/>
            <w:rFonts w:ascii="Verdana" w:hAnsi="Verdana"/>
            <w:sz w:val="24"/>
            <w:szCs w:val="24"/>
          </w:rPr>
          <w:t xml:space="preserve">Knowledge &amp; Skills Framework Guidance on </w:t>
        </w:r>
        <w:proofErr w:type="spellStart"/>
        <w:r w:rsidRPr="00CB3E2D">
          <w:rPr>
            <w:rStyle w:val="Hyperlink"/>
            <w:rFonts w:ascii="Verdana" w:hAnsi="Verdana"/>
            <w:sz w:val="24"/>
            <w:szCs w:val="24"/>
          </w:rPr>
          <w:t>HRConnect</w:t>
        </w:r>
        <w:proofErr w:type="spellEnd"/>
      </w:hyperlink>
      <w:r w:rsidRPr="00CB3E2D">
        <w:rPr>
          <w:rFonts w:ascii="Verdana" w:hAnsi="Verdana"/>
          <w:sz w:val="24"/>
          <w:szCs w:val="24"/>
        </w:rPr>
        <w:t>. In particula</w:t>
      </w:r>
      <w:r w:rsidR="0092197D" w:rsidRPr="00CB3E2D">
        <w:rPr>
          <w:rFonts w:ascii="Verdana" w:hAnsi="Verdana"/>
          <w:sz w:val="24"/>
          <w:szCs w:val="24"/>
        </w:rPr>
        <w:t xml:space="preserve">r </w:t>
      </w:r>
      <w:r w:rsidRPr="00CB3E2D">
        <w:rPr>
          <w:rFonts w:ascii="Verdana" w:hAnsi="Verdana"/>
          <w:sz w:val="24"/>
          <w:szCs w:val="24"/>
        </w:rPr>
        <w:t>the</w:t>
      </w:r>
      <w:r w:rsidR="0092197D" w:rsidRPr="00CB3E2D">
        <w:rPr>
          <w:rFonts w:ascii="Verdana" w:hAnsi="Verdana"/>
          <w:sz w:val="24"/>
          <w:szCs w:val="24"/>
        </w:rPr>
        <w:t xml:space="preserve"> </w:t>
      </w:r>
      <w:hyperlink r:id="rId6" w:history="1">
        <w:r w:rsidR="0092197D" w:rsidRPr="00CB3E2D">
          <w:rPr>
            <w:rStyle w:val="Hyperlink"/>
            <w:rFonts w:ascii="Verdana" w:hAnsi="Verdana"/>
            <w:sz w:val="24"/>
            <w:szCs w:val="24"/>
          </w:rPr>
          <w:t>PDPR Reviewee Video</w:t>
        </w:r>
      </w:hyperlink>
      <w:r w:rsidRPr="00CB3E2D">
        <w:rPr>
          <w:rFonts w:ascii="Verdana" w:hAnsi="Verdana"/>
          <w:sz w:val="24"/>
          <w:szCs w:val="24"/>
        </w:rPr>
        <w:t>.</w:t>
      </w:r>
      <w:r w:rsidR="005802A0" w:rsidRPr="00CB3E2D">
        <w:rPr>
          <w:rFonts w:ascii="Verdana" w:hAnsi="Verdana"/>
          <w:sz w:val="24"/>
          <w:szCs w:val="24"/>
        </w:rPr>
        <w:t xml:space="preserve"> This</w:t>
      </w:r>
      <w:r w:rsidR="003F0EBC" w:rsidRPr="00CB3E2D">
        <w:rPr>
          <w:rFonts w:ascii="Verdana" w:hAnsi="Verdana"/>
          <w:sz w:val="24"/>
          <w:szCs w:val="24"/>
        </w:rPr>
        <w:t xml:space="preserve"> video provides guidance </w:t>
      </w:r>
      <w:r w:rsidR="0092197D" w:rsidRPr="00CB3E2D">
        <w:rPr>
          <w:rFonts w:ascii="Verdana" w:hAnsi="Verdana"/>
          <w:sz w:val="24"/>
          <w:szCs w:val="24"/>
        </w:rPr>
        <w:t>on preparing for your</w:t>
      </w:r>
      <w:r w:rsidR="00001F90" w:rsidRPr="00CB3E2D">
        <w:rPr>
          <w:rFonts w:ascii="Verdana" w:hAnsi="Verdana"/>
          <w:sz w:val="24"/>
          <w:szCs w:val="24"/>
        </w:rPr>
        <w:t xml:space="preserve"> </w:t>
      </w:r>
      <w:r w:rsidR="001D6A90" w:rsidRPr="00CB3E2D">
        <w:rPr>
          <w:rFonts w:ascii="Verdana" w:hAnsi="Verdana"/>
          <w:sz w:val="24"/>
          <w:szCs w:val="24"/>
        </w:rPr>
        <w:t xml:space="preserve">PDP </w:t>
      </w:r>
      <w:r w:rsidR="004D62BD" w:rsidRPr="00CB3E2D">
        <w:rPr>
          <w:rFonts w:ascii="Verdana" w:hAnsi="Verdana"/>
          <w:sz w:val="24"/>
          <w:szCs w:val="24"/>
        </w:rPr>
        <w:t xml:space="preserve">meeting for best outcomes and agreement </w:t>
      </w:r>
      <w:r w:rsidR="005802A0" w:rsidRPr="00CB3E2D">
        <w:rPr>
          <w:rFonts w:ascii="Verdana" w:hAnsi="Verdana"/>
          <w:sz w:val="24"/>
          <w:szCs w:val="24"/>
        </w:rPr>
        <w:t>about development needs for the year</w:t>
      </w:r>
      <w:r w:rsidR="0092197D" w:rsidRPr="00CB3E2D">
        <w:rPr>
          <w:rFonts w:ascii="Verdana" w:hAnsi="Verdana"/>
          <w:sz w:val="24"/>
          <w:szCs w:val="24"/>
        </w:rPr>
        <w:t xml:space="preserve"> ahead</w:t>
      </w:r>
      <w:r w:rsidR="005802A0" w:rsidRPr="00CB3E2D">
        <w:rPr>
          <w:rFonts w:ascii="Verdana" w:hAnsi="Verdana"/>
          <w:sz w:val="24"/>
          <w:szCs w:val="24"/>
        </w:rPr>
        <w:t>.</w:t>
      </w:r>
      <w:r w:rsidR="004D62BD" w:rsidRPr="00CB3E2D">
        <w:rPr>
          <w:rFonts w:ascii="Verdana" w:hAnsi="Verdana"/>
          <w:sz w:val="24"/>
          <w:szCs w:val="24"/>
        </w:rPr>
        <w:t xml:space="preserve"> </w:t>
      </w:r>
    </w:p>
    <w:p w:rsidR="00886203" w:rsidRPr="00CB3E2D" w:rsidRDefault="00886203" w:rsidP="00CB3E2D">
      <w:pPr>
        <w:rPr>
          <w:rFonts w:ascii="Verdana" w:hAnsi="Verdana"/>
          <w:b/>
          <w:sz w:val="24"/>
          <w:szCs w:val="24"/>
        </w:rPr>
      </w:pPr>
      <w:r w:rsidRPr="00CB3E2D">
        <w:rPr>
          <w:rFonts w:ascii="Verdana" w:hAnsi="Verdana"/>
          <w:b/>
          <w:sz w:val="24"/>
          <w:szCs w:val="24"/>
        </w:rPr>
        <w:t>Applying Career &amp; Succession Planning to the Development Planning Discussion</w:t>
      </w:r>
    </w:p>
    <w:p w:rsidR="00A33190" w:rsidRPr="00CB3E2D" w:rsidRDefault="0092197D" w:rsidP="00CB3E2D">
      <w:pPr>
        <w:rPr>
          <w:rFonts w:ascii="Verdana" w:hAnsi="Verdana"/>
          <w:sz w:val="24"/>
          <w:szCs w:val="24"/>
        </w:rPr>
      </w:pPr>
      <w:r w:rsidRPr="00CB3E2D">
        <w:rPr>
          <w:rFonts w:ascii="Verdana" w:hAnsi="Verdana"/>
          <w:sz w:val="24"/>
          <w:szCs w:val="24"/>
        </w:rPr>
        <w:t xml:space="preserve">To help you prepare for </w:t>
      </w:r>
      <w:r w:rsidR="004D62BD" w:rsidRPr="00CB3E2D">
        <w:rPr>
          <w:rFonts w:ascii="Verdana" w:hAnsi="Verdana"/>
          <w:sz w:val="24"/>
          <w:szCs w:val="24"/>
        </w:rPr>
        <w:t>the ‘Looking Forward’ part of the meeting the following questions ma</w:t>
      </w:r>
      <w:r w:rsidRPr="00CB3E2D">
        <w:rPr>
          <w:rFonts w:ascii="Verdana" w:hAnsi="Verdana"/>
          <w:sz w:val="24"/>
          <w:szCs w:val="24"/>
        </w:rPr>
        <w:t xml:space="preserve">y be asked by your reviewer to </w:t>
      </w:r>
      <w:r w:rsidR="00897A43" w:rsidRPr="00CB3E2D">
        <w:rPr>
          <w:rFonts w:ascii="Verdana" w:hAnsi="Verdana"/>
          <w:sz w:val="24"/>
          <w:szCs w:val="24"/>
        </w:rPr>
        <w:t>help you think through</w:t>
      </w:r>
      <w:r w:rsidRPr="00CB3E2D">
        <w:rPr>
          <w:rFonts w:ascii="Verdana" w:hAnsi="Verdana"/>
          <w:sz w:val="24"/>
          <w:szCs w:val="24"/>
        </w:rPr>
        <w:t xml:space="preserve"> your own aspirations and development</w:t>
      </w:r>
      <w:r w:rsidR="00897A43" w:rsidRPr="00CB3E2D">
        <w:rPr>
          <w:rFonts w:ascii="Verdana" w:hAnsi="Verdana"/>
          <w:sz w:val="24"/>
          <w:szCs w:val="24"/>
        </w:rPr>
        <w:t>,</w:t>
      </w:r>
      <w:r w:rsidRPr="00CB3E2D">
        <w:rPr>
          <w:rFonts w:ascii="Verdana" w:hAnsi="Verdana"/>
          <w:sz w:val="24"/>
          <w:szCs w:val="24"/>
        </w:rPr>
        <w:t xml:space="preserve"> and to</w:t>
      </w:r>
      <w:r w:rsidR="00897A43" w:rsidRPr="00CB3E2D">
        <w:rPr>
          <w:rFonts w:ascii="Verdana" w:hAnsi="Verdana"/>
          <w:sz w:val="24"/>
          <w:szCs w:val="24"/>
        </w:rPr>
        <w:t xml:space="preserve"> help them</w:t>
      </w:r>
      <w:r w:rsidRPr="00CB3E2D">
        <w:rPr>
          <w:rFonts w:ascii="Verdana" w:hAnsi="Verdana"/>
          <w:sz w:val="24"/>
          <w:szCs w:val="24"/>
        </w:rPr>
        <w:t xml:space="preserve"> determine the </w:t>
      </w:r>
      <w:r w:rsidR="004D62BD" w:rsidRPr="00CB3E2D">
        <w:rPr>
          <w:rFonts w:ascii="Verdana" w:hAnsi="Verdana"/>
          <w:sz w:val="24"/>
          <w:szCs w:val="24"/>
        </w:rPr>
        <w:t>succession planning</w:t>
      </w:r>
      <w:r w:rsidRPr="00CB3E2D">
        <w:rPr>
          <w:rFonts w:ascii="Verdana" w:hAnsi="Verdana"/>
          <w:sz w:val="24"/>
          <w:szCs w:val="24"/>
        </w:rPr>
        <w:t xml:space="preserve"> needs in the department you work in.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242"/>
      </w:tblGrid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 xml:space="preserve">What parts of your current role do you find most interesting or in which your </w:t>
            </w:r>
            <w:r w:rsidR="00A86076" w:rsidRPr="00CB3E2D">
              <w:rPr>
                <w:rFonts w:ascii="Verdana" w:hAnsi="Verdana"/>
                <w:sz w:val="24"/>
                <w:szCs w:val="24"/>
              </w:rPr>
              <w:t>strengths</w:t>
            </w:r>
            <w:r w:rsidRPr="00CB3E2D">
              <w:rPr>
                <w:rFonts w:ascii="Verdana" w:hAnsi="Verdana"/>
                <w:sz w:val="24"/>
                <w:szCs w:val="24"/>
              </w:rPr>
              <w:t xml:space="preserve"> are best suited? </w:t>
            </w: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A86076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>Where would you</w:t>
            </w:r>
            <w:r w:rsidR="002B610D" w:rsidRPr="00CB3E2D">
              <w:rPr>
                <w:rFonts w:ascii="Verdana" w:hAnsi="Verdana"/>
                <w:sz w:val="24"/>
                <w:szCs w:val="24"/>
              </w:rPr>
              <w:t xml:space="preserve"> like to further develop your skills or learn new skills?</w:t>
            </w:r>
          </w:p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>Do you feel that at some point, now or future you will outgrow your current role?</w:t>
            </w:r>
          </w:p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>If not, what will you do to ensure you keep engaged, satisfied and performing well in your current role?</w:t>
            </w: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 xml:space="preserve">If yes, </w:t>
            </w:r>
            <w:r w:rsidR="00A86076" w:rsidRPr="00CB3E2D">
              <w:rPr>
                <w:rFonts w:ascii="Verdana" w:hAnsi="Verdana"/>
                <w:sz w:val="24"/>
                <w:szCs w:val="24"/>
              </w:rPr>
              <w:t xml:space="preserve">in </w:t>
            </w:r>
            <w:r w:rsidRPr="00CB3E2D">
              <w:rPr>
                <w:rFonts w:ascii="Verdana" w:hAnsi="Verdana"/>
                <w:sz w:val="24"/>
                <w:szCs w:val="24"/>
              </w:rPr>
              <w:t xml:space="preserve">what direction do you think you would like </w:t>
            </w:r>
            <w:r w:rsidR="00A86076" w:rsidRPr="00CB3E2D">
              <w:rPr>
                <w:rFonts w:ascii="Verdana" w:hAnsi="Verdana"/>
                <w:sz w:val="24"/>
                <w:szCs w:val="24"/>
              </w:rPr>
              <w:t>plan</w:t>
            </w:r>
            <w:r w:rsidRPr="00CB3E2D">
              <w:rPr>
                <w:rFonts w:ascii="Verdana" w:hAnsi="Verdana"/>
                <w:sz w:val="24"/>
                <w:szCs w:val="24"/>
              </w:rPr>
              <w:t xml:space="preserve"> your career? Do you have any specific role in mind?</w:t>
            </w:r>
            <w:r w:rsidR="00AC62DB" w:rsidRPr="00CB3E2D">
              <w:rPr>
                <w:rFonts w:ascii="Verdana" w:hAnsi="Verdana"/>
                <w:sz w:val="24"/>
                <w:szCs w:val="24"/>
              </w:rPr>
              <w:t xml:space="preserve"> Have you considered….?</w:t>
            </w: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lastRenderedPageBreak/>
              <w:t xml:space="preserve">What are you doing or have </w:t>
            </w:r>
            <w:r w:rsidR="00A86076" w:rsidRPr="00CB3E2D">
              <w:rPr>
                <w:rFonts w:ascii="Verdana" w:hAnsi="Verdana"/>
                <w:sz w:val="24"/>
                <w:szCs w:val="24"/>
              </w:rPr>
              <w:t xml:space="preserve">you </w:t>
            </w:r>
            <w:r w:rsidRPr="00CB3E2D">
              <w:rPr>
                <w:rFonts w:ascii="Verdana" w:hAnsi="Verdana"/>
                <w:sz w:val="24"/>
                <w:szCs w:val="24"/>
              </w:rPr>
              <w:t>done to find out the key skills</w:t>
            </w:r>
            <w:r w:rsidR="00A86076" w:rsidRPr="00CB3E2D">
              <w:rPr>
                <w:rFonts w:ascii="Verdana" w:hAnsi="Verdana"/>
                <w:sz w:val="24"/>
                <w:szCs w:val="24"/>
              </w:rPr>
              <w:t>, knowledge or experience</w:t>
            </w:r>
            <w:r w:rsidRPr="00CB3E2D">
              <w:rPr>
                <w:rFonts w:ascii="Verdana" w:hAnsi="Verdana"/>
                <w:sz w:val="24"/>
                <w:szCs w:val="24"/>
              </w:rPr>
              <w:t xml:space="preserve"> required in that role and how you currently match up to these? </w:t>
            </w:r>
            <w:r w:rsidR="00BB39EC" w:rsidRPr="00CB3E2D">
              <w:rPr>
                <w:rFonts w:ascii="Verdana" w:hAnsi="Verdana"/>
                <w:sz w:val="24"/>
                <w:szCs w:val="24"/>
              </w:rPr>
              <w:t xml:space="preserve"> (Technical/professional, Leadership, People Management, QI)</w:t>
            </w:r>
          </w:p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8F6FD3" w:rsidRPr="00CB3E2D" w:rsidTr="002B610D">
        <w:tc>
          <w:tcPr>
            <w:tcW w:w="9242" w:type="dxa"/>
          </w:tcPr>
          <w:p w:rsidR="008F6FD3" w:rsidRPr="00CB3E2D" w:rsidRDefault="008F6FD3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>Have you had a look at the Career &amp; Development Planning pages on HR Connect?</w:t>
            </w:r>
          </w:p>
          <w:p w:rsidR="008F6FD3" w:rsidRPr="00CB3E2D" w:rsidRDefault="008F6FD3" w:rsidP="00CB3E2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>What do you need to have in your development plan to begin to bridge the skills gap? How can I help with this? Shall we meet more regularly to review?</w:t>
            </w:r>
          </w:p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</w:p>
        </w:tc>
      </w:tr>
      <w:tr w:rsidR="002B610D" w:rsidRPr="00CB3E2D" w:rsidTr="002B610D">
        <w:tc>
          <w:tcPr>
            <w:tcW w:w="9242" w:type="dxa"/>
          </w:tcPr>
          <w:p w:rsidR="002B610D" w:rsidRPr="00CB3E2D" w:rsidRDefault="002B610D" w:rsidP="00CB3E2D">
            <w:pPr>
              <w:rPr>
                <w:rFonts w:ascii="Verdana" w:hAnsi="Verdana"/>
                <w:sz w:val="24"/>
                <w:szCs w:val="24"/>
              </w:rPr>
            </w:pPr>
            <w:r w:rsidRPr="00CB3E2D">
              <w:rPr>
                <w:rFonts w:ascii="Verdana" w:hAnsi="Verdana"/>
                <w:sz w:val="24"/>
                <w:szCs w:val="24"/>
              </w:rPr>
              <w:t xml:space="preserve">With your commitment to a focused development plan within what </w:t>
            </w:r>
            <w:r w:rsidR="00F75ED3" w:rsidRPr="00CB3E2D">
              <w:rPr>
                <w:rFonts w:ascii="Verdana" w:hAnsi="Verdana"/>
                <w:sz w:val="24"/>
                <w:szCs w:val="24"/>
              </w:rPr>
              <w:t xml:space="preserve">approximate </w:t>
            </w:r>
            <w:r w:rsidRPr="00CB3E2D">
              <w:rPr>
                <w:rFonts w:ascii="Verdana" w:hAnsi="Verdana"/>
                <w:sz w:val="24"/>
                <w:szCs w:val="24"/>
              </w:rPr>
              <w:t>timescale would you see yourself b</w:t>
            </w:r>
            <w:r w:rsidR="004F1EB7" w:rsidRPr="00CB3E2D">
              <w:rPr>
                <w:rFonts w:ascii="Verdana" w:hAnsi="Verdana"/>
                <w:sz w:val="24"/>
                <w:szCs w:val="24"/>
              </w:rPr>
              <w:t xml:space="preserve">eing ready to be considered in any future recruitment process for </w:t>
            </w:r>
            <w:r w:rsidRPr="00CB3E2D">
              <w:rPr>
                <w:rFonts w:ascii="Verdana" w:hAnsi="Verdana"/>
                <w:sz w:val="24"/>
                <w:szCs w:val="24"/>
              </w:rPr>
              <w:t xml:space="preserve">that role? </w:t>
            </w:r>
          </w:p>
          <w:p w:rsidR="00F75ED3" w:rsidRPr="00CB3E2D" w:rsidRDefault="00F75ED3" w:rsidP="00CB3E2D">
            <w:pPr>
              <w:rPr>
                <w:rFonts w:ascii="Verdana" w:hAnsi="Verdana"/>
                <w:sz w:val="24"/>
                <w:szCs w:val="24"/>
              </w:rPr>
            </w:pPr>
          </w:p>
        </w:tc>
      </w:tr>
    </w:tbl>
    <w:p w:rsidR="00AC62DB" w:rsidRPr="00CB3E2D" w:rsidRDefault="00AC62DB" w:rsidP="00CB3E2D">
      <w:pPr>
        <w:rPr>
          <w:rFonts w:ascii="Verdana" w:hAnsi="Verdana"/>
          <w:sz w:val="24"/>
          <w:szCs w:val="24"/>
        </w:rPr>
      </w:pPr>
    </w:p>
    <w:p w:rsidR="0040474A" w:rsidRPr="00CB3E2D" w:rsidRDefault="0040474A" w:rsidP="00CB3E2D">
      <w:pPr>
        <w:rPr>
          <w:rFonts w:ascii="Verdana" w:hAnsi="Verdana"/>
          <w:sz w:val="24"/>
          <w:szCs w:val="24"/>
        </w:rPr>
      </w:pPr>
    </w:p>
    <w:sectPr w:rsidR="0040474A" w:rsidRPr="00CB3E2D" w:rsidSect="00E23B7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DBE2ADD"/>
    <w:multiLevelType w:val="hybridMultilevel"/>
    <w:tmpl w:val="4FDAD1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190"/>
    <w:rsid w:val="00001F90"/>
    <w:rsid w:val="00101926"/>
    <w:rsid w:val="00136D3D"/>
    <w:rsid w:val="001A421E"/>
    <w:rsid w:val="001C601D"/>
    <w:rsid w:val="001D6A90"/>
    <w:rsid w:val="002B610D"/>
    <w:rsid w:val="002D770D"/>
    <w:rsid w:val="003011A1"/>
    <w:rsid w:val="00370164"/>
    <w:rsid w:val="003F0EBC"/>
    <w:rsid w:val="00403796"/>
    <w:rsid w:val="0040474A"/>
    <w:rsid w:val="004D62BD"/>
    <w:rsid w:val="004F1EB7"/>
    <w:rsid w:val="004F39B6"/>
    <w:rsid w:val="005435C1"/>
    <w:rsid w:val="005802A0"/>
    <w:rsid w:val="006745F9"/>
    <w:rsid w:val="0074195C"/>
    <w:rsid w:val="007A3B50"/>
    <w:rsid w:val="0083247A"/>
    <w:rsid w:val="00886203"/>
    <w:rsid w:val="00897A43"/>
    <w:rsid w:val="008F6FD3"/>
    <w:rsid w:val="0092197D"/>
    <w:rsid w:val="009B01DE"/>
    <w:rsid w:val="00A33190"/>
    <w:rsid w:val="00A71D5F"/>
    <w:rsid w:val="00A86076"/>
    <w:rsid w:val="00AC62DB"/>
    <w:rsid w:val="00AF1304"/>
    <w:rsid w:val="00B87A71"/>
    <w:rsid w:val="00BB39EC"/>
    <w:rsid w:val="00CB3E2D"/>
    <w:rsid w:val="00CD787E"/>
    <w:rsid w:val="00E23B77"/>
    <w:rsid w:val="00E60AF0"/>
    <w:rsid w:val="00EC30C1"/>
    <w:rsid w:val="00F03B49"/>
    <w:rsid w:val="00F72D9E"/>
    <w:rsid w:val="00F75099"/>
    <w:rsid w:val="00F75E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65A829-2A1F-4378-AA26-DDF02B441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9B01DE"/>
    <w:pPr>
      <w:spacing w:after="15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en-GB"/>
    </w:rPr>
  </w:style>
  <w:style w:type="character" w:styleId="Hyperlink">
    <w:name w:val="Hyperlink"/>
    <w:basedOn w:val="DefaultParagraphFont"/>
    <w:uiPriority w:val="99"/>
    <w:unhideWhenUsed/>
    <w:rsid w:val="00E60AF0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802A0"/>
    <w:rPr>
      <w:color w:val="800080" w:themeColor="followedHyperlink"/>
      <w:u w:val="single"/>
    </w:rPr>
  </w:style>
  <w:style w:type="table" w:styleId="TableGrid">
    <w:name w:val="Table Grid"/>
    <w:basedOn w:val="TableNormal"/>
    <w:uiPriority w:val="59"/>
    <w:rsid w:val="002B61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86076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860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860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792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091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442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592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meo.com/182668636?lite=1" TargetMode="External"/><Relationship Id="rId5" Type="http://schemas.openxmlformats.org/officeDocument/2006/relationships/hyperlink" Target="http://www.nhsggc.org.uk/working-with-us/hr-connect/learning-education-and-training/personal-development-planning-and-review-pdpr/knowledge-and-skills-framework-ksf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3162</Characters>
  <Application>Microsoft Office Word</Application>
  <DocSecurity>4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GG&amp;C</Company>
  <LinksUpToDate>false</LinksUpToDate>
  <CharactersWithSpaces>3709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dmann1</dc:creator>
  <cp:lastModifiedBy>Donnelly, Lisa</cp:lastModifiedBy>
  <cp:revision>2</cp:revision>
  <dcterms:created xsi:type="dcterms:W3CDTF">2023-02-03T11:30:00Z</dcterms:created>
  <dcterms:modified xsi:type="dcterms:W3CDTF">2023-02-03T11:30:00Z</dcterms:modified>
</cp:coreProperties>
</file>