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96B08" w14:textId="77777777" w:rsidR="00476147" w:rsidRPr="009F0094" w:rsidRDefault="00AC0482" w:rsidP="006332D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2835"/>
        <w:gridCol w:w="1134"/>
        <w:gridCol w:w="3057"/>
      </w:tblGrid>
      <w:tr w:rsidR="008D66FA" w:rsidRPr="008D66FA" w14:paraId="03447A7D" w14:textId="77777777" w:rsidTr="006D68A6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82BF3D7" w14:textId="77777777" w:rsidR="00476147" w:rsidRPr="008D66FA" w:rsidRDefault="00476147" w:rsidP="006D68A6">
            <w:r w:rsidRPr="008D66FA">
              <w:t>Guideline number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9364218" w14:textId="77777777" w:rsidR="00476147" w:rsidRPr="008D66FA" w:rsidRDefault="006412BB" w:rsidP="006D68A6">
            <w:pPr>
              <w:rPr>
                <w:b/>
              </w:rPr>
            </w:pPr>
            <w:r>
              <w:rPr>
                <w:b/>
              </w:rPr>
              <w:t>57.007B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51925508" w14:textId="77777777" w:rsidR="00476147" w:rsidRPr="008D66FA" w:rsidRDefault="00476147" w:rsidP="006D68A6">
            <w:r w:rsidRPr="008D66FA">
              <w:t xml:space="preserve">Version 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5D4E43A" w14:textId="6345EEE3" w:rsidR="00476147" w:rsidRPr="008D66FA" w:rsidRDefault="006412BB" w:rsidP="006D68A6">
            <w:pPr>
              <w:rPr>
                <w:b/>
              </w:rPr>
            </w:pPr>
            <w:r>
              <w:rPr>
                <w:b/>
              </w:rPr>
              <w:t>1.0</w:t>
            </w:r>
            <w:r w:rsidR="008D0D6E">
              <w:rPr>
                <w:b/>
              </w:rPr>
              <w:t xml:space="preserve"> </w:t>
            </w:r>
          </w:p>
        </w:tc>
      </w:tr>
      <w:tr w:rsidR="008D66FA" w:rsidRPr="008D66FA" w14:paraId="22ADE9BD" w14:textId="77777777" w:rsidTr="006D68A6"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751BB2CC" w14:textId="77777777" w:rsidR="00476147" w:rsidRPr="008D66FA" w:rsidRDefault="00476147" w:rsidP="006D68A6">
            <w:r w:rsidRPr="008D66FA">
              <w:t>Title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42A72E74" w14:textId="5AEC1071" w:rsidR="00476147" w:rsidRPr="008D66FA" w:rsidRDefault="00BC1528" w:rsidP="006D68A6">
            <w:pPr>
              <w:rPr>
                <w:b/>
              </w:rPr>
            </w:pPr>
            <w:r>
              <w:rPr>
                <w:b/>
              </w:rPr>
              <w:t xml:space="preserve">GCRF </w:t>
            </w:r>
            <w:r w:rsidR="006412BB">
              <w:rPr>
                <w:b/>
              </w:rPr>
              <w:t>Social Media</w:t>
            </w:r>
            <w:r w:rsidR="008D66FA" w:rsidRPr="008D66FA">
              <w:rPr>
                <w:b/>
              </w:rPr>
              <w:t xml:space="preserve"> Guidance and Summary</w:t>
            </w:r>
          </w:p>
        </w:tc>
      </w:tr>
    </w:tbl>
    <w:p w14:paraId="04ECCA16" w14:textId="77777777" w:rsidR="00AC0482" w:rsidRPr="009F0094" w:rsidRDefault="00AC0482" w:rsidP="006332D3">
      <w:pPr>
        <w:spacing w:after="0" w:line="240" w:lineRule="auto"/>
        <w:rPr>
          <w:sz w:val="20"/>
          <w:szCs w:val="20"/>
        </w:rPr>
      </w:pPr>
    </w:p>
    <w:p w14:paraId="0B1159FB" w14:textId="77777777" w:rsidR="00AC0482" w:rsidRDefault="00AC0482" w:rsidP="00E80E54">
      <w:pPr>
        <w:spacing w:after="0" w:line="240" w:lineRule="auto"/>
        <w:rPr>
          <w:sz w:val="20"/>
          <w:szCs w:val="20"/>
        </w:rPr>
      </w:pPr>
    </w:p>
    <w:p w14:paraId="33B59733" w14:textId="77777777" w:rsidR="006412BB" w:rsidRDefault="006412BB" w:rsidP="006412BB">
      <w:pPr>
        <w:spacing w:after="0" w:line="240" w:lineRule="auto"/>
        <w:jc w:val="both"/>
      </w:pPr>
      <w:r>
        <w:t xml:space="preserve">This guidance document describes the process to add a post on GCRF social media channel(s).  </w:t>
      </w:r>
    </w:p>
    <w:p w14:paraId="58764F06" w14:textId="77777777" w:rsidR="006E72E8" w:rsidRDefault="006E72E8" w:rsidP="006412BB">
      <w:pPr>
        <w:spacing w:after="0" w:line="240" w:lineRule="auto"/>
        <w:jc w:val="both"/>
      </w:pPr>
    </w:p>
    <w:p w14:paraId="4DC28EAB" w14:textId="77777777" w:rsidR="006E72E8" w:rsidRDefault="006E72E8" w:rsidP="006412BB">
      <w:pPr>
        <w:spacing w:after="0" w:line="240" w:lineRule="auto"/>
        <w:jc w:val="both"/>
        <w:rPr>
          <w:b/>
        </w:rPr>
      </w:pPr>
      <w:r w:rsidRPr="006E72E8">
        <w:rPr>
          <w:b/>
        </w:rPr>
        <w:t>Purpose</w:t>
      </w:r>
    </w:p>
    <w:p w14:paraId="3BE808C4" w14:textId="77777777" w:rsidR="006E72E8" w:rsidRDefault="006E72E8" w:rsidP="006412BB">
      <w:pPr>
        <w:spacing w:after="0" w:line="240" w:lineRule="auto"/>
        <w:jc w:val="both"/>
        <w:rPr>
          <w:b/>
        </w:rPr>
      </w:pPr>
    </w:p>
    <w:p w14:paraId="4FA52E74" w14:textId="77777777" w:rsidR="006E72E8" w:rsidRPr="006E72E8" w:rsidRDefault="006E72E8" w:rsidP="006E72E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b/>
        </w:rPr>
      </w:pPr>
      <w:r w:rsidRPr="006E72E8">
        <w:rPr>
          <w:b/>
        </w:rPr>
        <w:t xml:space="preserve">Share knowledge – </w:t>
      </w:r>
      <w:r w:rsidRPr="006E72E8">
        <w:t xml:space="preserve">to provide high-quality and attractive content about clinical </w:t>
      </w:r>
      <w:r>
        <w:t>research</w:t>
      </w:r>
      <w:r w:rsidRPr="006E72E8">
        <w:t xml:space="preserve"> and GCRF team</w:t>
      </w:r>
    </w:p>
    <w:p w14:paraId="0EF3FD86" w14:textId="77777777" w:rsidR="006E72E8" w:rsidRPr="006E72E8" w:rsidRDefault="006E72E8" w:rsidP="006E72E8">
      <w:pPr>
        <w:pStyle w:val="ListParagraph"/>
        <w:numPr>
          <w:ilvl w:val="0"/>
          <w:numId w:val="26"/>
        </w:numPr>
        <w:spacing w:after="0" w:line="240" w:lineRule="auto"/>
        <w:jc w:val="both"/>
      </w:pPr>
      <w:r w:rsidRPr="006E72E8">
        <w:rPr>
          <w:b/>
        </w:rPr>
        <w:t xml:space="preserve">Enhance Transparency – </w:t>
      </w:r>
      <w:r w:rsidRPr="006E72E8">
        <w:t>enhance public awareness and transparency of clinical research</w:t>
      </w:r>
    </w:p>
    <w:p w14:paraId="4151A7F1" w14:textId="77777777" w:rsidR="006E72E8" w:rsidRPr="006E72E8" w:rsidRDefault="006E72E8" w:rsidP="006E72E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b/>
        </w:rPr>
      </w:pPr>
      <w:r w:rsidRPr="006E72E8">
        <w:rPr>
          <w:b/>
        </w:rPr>
        <w:t xml:space="preserve">Support recruitment </w:t>
      </w:r>
      <w:r w:rsidRPr="006E72E8">
        <w:t>– reach maximum targeted health care professionals and participants to enhance recruitment into clinical research</w:t>
      </w:r>
    </w:p>
    <w:p w14:paraId="74A48D1B" w14:textId="77777777" w:rsidR="00AC0482" w:rsidRDefault="00AC0482" w:rsidP="006332D3">
      <w:pPr>
        <w:spacing w:after="0" w:line="240" w:lineRule="auto"/>
        <w:rPr>
          <w:sz w:val="20"/>
          <w:szCs w:val="20"/>
        </w:rPr>
      </w:pPr>
    </w:p>
    <w:p w14:paraId="1C0B4DB6" w14:textId="77777777" w:rsidR="005E4BA2" w:rsidRPr="004F1105" w:rsidRDefault="005E4BA2" w:rsidP="005E4BA2">
      <w:pPr>
        <w:spacing w:after="0"/>
        <w:rPr>
          <w:rFonts w:cs="Calibri"/>
        </w:rPr>
      </w:pPr>
    </w:p>
    <w:p w14:paraId="78B10552" w14:textId="77777777" w:rsidR="005E4BA2" w:rsidRDefault="00E80E54" w:rsidP="00E80E54">
      <w:pPr>
        <w:spacing w:after="0"/>
        <w:rPr>
          <w:rFonts w:cs="Calibri"/>
          <w:b/>
        </w:rPr>
      </w:pPr>
      <w:r w:rsidRPr="00E80E54">
        <w:rPr>
          <w:rFonts w:cs="Calibri"/>
          <w:b/>
        </w:rPr>
        <w:t>Guidance</w:t>
      </w:r>
      <w:r w:rsidR="00F71C6A">
        <w:rPr>
          <w:rFonts w:cs="Calibri"/>
          <w:b/>
        </w:rPr>
        <w:t xml:space="preserve"> for team members</w:t>
      </w:r>
    </w:p>
    <w:p w14:paraId="3A26228F" w14:textId="77777777" w:rsidR="00E80E54" w:rsidRPr="00E80E54" w:rsidRDefault="00E80E54" w:rsidP="00E80E54">
      <w:pPr>
        <w:spacing w:after="0"/>
        <w:rPr>
          <w:rFonts w:cs="Calibri"/>
          <w:b/>
        </w:rPr>
      </w:pPr>
    </w:p>
    <w:p w14:paraId="6408A6E2" w14:textId="618FBE7C" w:rsidR="006412BB" w:rsidRDefault="006412BB" w:rsidP="006412BB">
      <w:pPr>
        <w:pStyle w:val="ListParagraph"/>
        <w:numPr>
          <w:ilvl w:val="0"/>
          <w:numId w:val="20"/>
        </w:numPr>
        <w:spacing w:after="0"/>
        <w:ind w:left="426" w:hanging="426"/>
        <w:rPr>
          <w:rFonts w:cs="Calibri"/>
        </w:rPr>
      </w:pPr>
      <w:r>
        <w:rPr>
          <w:rFonts w:cs="Calibri"/>
        </w:rPr>
        <w:t>Complete form</w:t>
      </w:r>
      <w:r w:rsidR="00353778">
        <w:rPr>
          <w:rFonts w:cs="Calibri"/>
        </w:rPr>
        <w:t xml:space="preserve"> 57.007</w:t>
      </w:r>
      <w:r w:rsidR="00B4245E">
        <w:rPr>
          <w:rFonts w:cs="Calibri"/>
        </w:rPr>
        <w:t>E</w:t>
      </w:r>
      <w:r w:rsidR="00353778">
        <w:rPr>
          <w:rFonts w:cs="Calibri"/>
        </w:rPr>
        <w:t xml:space="preserve"> </w:t>
      </w:r>
      <w:r w:rsidR="00C928D1">
        <w:rPr>
          <w:rFonts w:cs="Calibri"/>
        </w:rPr>
        <w:t>S</w:t>
      </w:r>
      <w:r>
        <w:rPr>
          <w:rFonts w:cs="Calibri"/>
        </w:rPr>
        <w:t>ocial media template</w:t>
      </w:r>
      <w:r w:rsidR="00F71C6A">
        <w:rPr>
          <w:rFonts w:cs="Calibri"/>
        </w:rPr>
        <w:t xml:space="preserve">, attach required picture and appropriate ethics approval as </w:t>
      </w:r>
      <w:r w:rsidR="00C928D1">
        <w:rPr>
          <w:rFonts w:cs="Calibri"/>
        </w:rPr>
        <w:t>applicable</w:t>
      </w:r>
      <w:r w:rsidR="00F71C6A">
        <w:rPr>
          <w:rFonts w:cs="Calibri"/>
        </w:rPr>
        <w:t>.</w:t>
      </w:r>
    </w:p>
    <w:p w14:paraId="3AF70B43" w14:textId="77777777" w:rsidR="00E9446D" w:rsidRDefault="00E9446D" w:rsidP="00F45F04">
      <w:pPr>
        <w:pStyle w:val="ListParagraph"/>
        <w:spacing w:after="0"/>
        <w:ind w:left="426"/>
        <w:rPr>
          <w:rFonts w:cs="Calibri"/>
        </w:rPr>
      </w:pPr>
    </w:p>
    <w:p w14:paraId="3277D70B" w14:textId="7F4C8DEA" w:rsidR="00F71C6A" w:rsidRDefault="00F71C6A" w:rsidP="006412BB">
      <w:pPr>
        <w:pStyle w:val="ListParagraph"/>
        <w:numPr>
          <w:ilvl w:val="0"/>
          <w:numId w:val="20"/>
        </w:numPr>
        <w:spacing w:after="0"/>
        <w:ind w:left="426" w:hanging="426"/>
        <w:rPr>
          <w:rFonts w:cs="Calibri"/>
        </w:rPr>
      </w:pPr>
      <w:r>
        <w:rPr>
          <w:rFonts w:cs="Calibri"/>
        </w:rPr>
        <w:t>Ensure that any people</w:t>
      </w:r>
      <w:r w:rsidR="00E9446D">
        <w:rPr>
          <w:rFonts w:cs="Calibri"/>
        </w:rPr>
        <w:t xml:space="preserve"> included in pict</w:t>
      </w:r>
      <w:r w:rsidR="00C928D1">
        <w:rPr>
          <w:rFonts w:cs="Calibri"/>
        </w:rPr>
        <w:t>ures have signed a consent form</w:t>
      </w:r>
      <w:r w:rsidR="00E9446D">
        <w:rPr>
          <w:rFonts w:cs="Calibri"/>
        </w:rPr>
        <w:t xml:space="preserve"> that includes social media</w:t>
      </w:r>
      <w:r w:rsidR="00C928D1">
        <w:rPr>
          <w:rFonts w:cs="Calibri"/>
        </w:rPr>
        <w:t xml:space="preserve">. Form 57.007F GCRF Media Consent can be used for GCRF staff if no other mode is available. </w:t>
      </w:r>
      <w:r w:rsidR="000A48CE">
        <w:rPr>
          <w:rFonts w:cs="Calibri"/>
        </w:rPr>
        <w:t>Completed consent forms are stored</w:t>
      </w:r>
      <w:r w:rsidR="00E9446D">
        <w:rPr>
          <w:rFonts w:cs="Calibri"/>
        </w:rPr>
        <w:t xml:space="preserve"> in the Soc</w:t>
      </w:r>
      <w:r w:rsidR="00C928D1">
        <w:rPr>
          <w:rFonts w:cs="Calibri"/>
        </w:rPr>
        <w:t>ial Media folder on common drive.</w:t>
      </w:r>
    </w:p>
    <w:p w14:paraId="3A818256" w14:textId="77777777" w:rsidR="006412BB" w:rsidRPr="006412BB" w:rsidRDefault="006412BB" w:rsidP="006412BB">
      <w:pPr>
        <w:spacing w:after="0"/>
        <w:rPr>
          <w:rFonts w:cs="Calibri"/>
        </w:rPr>
      </w:pPr>
    </w:p>
    <w:p w14:paraId="1571DFB5" w14:textId="0B28AB28" w:rsidR="006412BB" w:rsidRDefault="006412BB" w:rsidP="006412BB">
      <w:pPr>
        <w:pStyle w:val="ListParagraph"/>
        <w:numPr>
          <w:ilvl w:val="0"/>
          <w:numId w:val="20"/>
        </w:numPr>
        <w:spacing w:after="0"/>
        <w:ind w:left="426" w:hanging="426"/>
        <w:rPr>
          <w:rFonts w:cs="Calibri"/>
        </w:rPr>
      </w:pPr>
      <w:r w:rsidRPr="006412BB">
        <w:rPr>
          <w:rFonts w:cs="Calibri"/>
        </w:rPr>
        <w:t>Send form</w:t>
      </w:r>
      <w:r w:rsidR="00353778">
        <w:rPr>
          <w:rFonts w:cs="Calibri"/>
        </w:rPr>
        <w:t xml:space="preserve"> 57.007</w:t>
      </w:r>
      <w:r w:rsidR="00B4245E">
        <w:rPr>
          <w:rFonts w:cs="Calibri"/>
        </w:rPr>
        <w:t>E</w:t>
      </w:r>
      <w:r w:rsidR="00C928D1">
        <w:rPr>
          <w:rFonts w:cs="Calibri"/>
        </w:rPr>
        <w:t xml:space="preserve"> S</w:t>
      </w:r>
      <w:r w:rsidRPr="006412BB">
        <w:rPr>
          <w:rFonts w:cs="Calibri"/>
        </w:rPr>
        <w:t>ocial media template to</w:t>
      </w:r>
      <w:r w:rsidR="00353778">
        <w:rPr>
          <w:rFonts w:cs="Calibri"/>
        </w:rPr>
        <w:t xml:space="preserve"> the authorised social media </w:t>
      </w:r>
      <w:r w:rsidR="00C928D1">
        <w:rPr>
          <w:rFonts w:cs="Calibri"/>
        </w:rPr>
        <w:t>reviewer</w:t>
      </w:r>
      <w:r w:rsidR="00353778">
        <w:rPr>
          <w:rFonts w:cs="Calibri"/>
        </w:rPr>
        <w:t xml:space="preserve"> designated for that month. (Schedule can be found on </w:t>
      </w:r>
      <w:r w:rsidR="000A48CE">
        <w:rPr>
          <w:rFonts w:cs="Calibri"/>
        </w:rPr>
        <w:t>EDGE</w:t>
      </w:r>
      <w:r w:rsidR="00A1057C">
        <w:rPr>
          <w:rFonts w:cs="Calibri"/>
        </w:rPr>
        <w:t xml:space="preserve"> Documents&gt;Social Media</w:t>
      </w:r>
      <w:r w:rsidR="00353778">
        <w:rPr>
          <w:rFonts w:cs="Calibri"/>
        </w:rPr>
        <w:t>)</w:t>
      </w:r>
      <w:r w:rsidRPr="006412BB">
        <w:rPr>
          <w:rFonts w:cs="Calibri"/>
        </w:rPr>
        <w:t xml:space="preserve">   </w:t>
      </w:r>
    </w:p>
    <w:p w14:paraId="4C9FDAA6" w14:textId="77777777" w:rsidR="005E4BA2" w:rsidRPr="00AD2A79" w:rsidRDefault="006412BB" w:rsidP="00AD2A79">
      <w:pPr>
        <w:spacing w:after="0"/>
        <w:rPr>
          <w:rFonts w:cs="Calibri"/>
        </w:rPr>
      </w:pPr>
      <w:r w:rsidRPr="00AD2A79">
        <w:rPr>
          <w:rFonts w:cs="Calibri"/>
        </w:rPr>
        <w:t xml:space="preserve">            </w:t>
      </w:r>
    </w:p>
    <w:p w14:paraId="2B93FF7A" w14:textId="0220DBFC" w:rsidR="00E9446D" w:rsidRDefault="00C928D1">
      <w:pPr>
        <w:pStyle w:val="ListParagraph"/>
        <w:numPr>
          <w:ilvl w:val="0"/>
          <w:numId w:val="20"/>
        </w:numPr>
        <w:spacing w:after="0"/>
        <w:ind w:left="426" w:hanging="426"/>
        <w:rPr>
          <w:rFonts w:cs="Calibri"/>
        </w:rPr>
      </w:pPr>
      <w:r>
        <w:rPr>
          <w:rFonts w:cs="Calibri"/>
        </w:rPr>
        <w:t>Authorised</w:t>
      </w:r>
      <w:r w:rsidR="006412BB" w:rsidRPr="00E9446D">
        <w:rPr>
          <w:rFonts w:cs="Calibri"/>
        </w:rPr>
        <w:t xml:space="preserve"> social media </w:t>
      </w:r>
      <w:r>
        <w:rPr>
          <w:rFonts w:cs="Calibri"/>
        </w:rPr>
        <w:t>reviewer</w:t>
      </w:r>
      <w:r w:rsidR="006412BB" w:rsidRPr="00E9446D">
        <w:rPr>
          <w:rFonts w:cs="Calibri"/>
        </w:rPr>
        <w:t xml:space="preserve"> will upload post to GCRF social media channel(s), the information posted on social media channel(s) should be consistent across all channels. </w:t>
      </w:r>
    </w:p>
    <w:p w14:paraId="67BCB7BF" w14:textId="77777777" w:rsidR="00E9446D" w:rsidRDefault="00E9446D" w:rsidP="00F45F04">
      <w:pPr>
        <w:spacing w:after="0"/>
        <w:rPr>
          <w:rFonts w:cs="Calibri"/>
        </w:rPr>
      </w:pPr>
    </w:p>
    <w:p w14:paraId="4DE1FEB7" w14:textId="090A82E8" w:rsidR="00F71C6A" w:rsidRPr="00E9446D" w:rsidRDefault="00F71C6A" w:rsidP="00F45F04">
      <w:pPr>
        <w:spacing w:after="0"/>
        <w:rPr>
          <w:rFonts w:cs="Calibri"/>
        </w:rPr>
      </w:pPr>
    </w:p>
    <w:p w14:paraId="71F594A2" w14:textId="77777777" w:rsidR="00CC38ED" w:rsidRPr="00F45F04" w:rsidRDefault="00CC38ED" w:rsidP="00F45F04">
      <w:pPr>
        <w:spacing w:after="0"/>
        <w:rPr>
          <w:rFonts w:cs="Calibri"/>
          <w:b/>
        </w:rPr>
      </w:pPr>
      <w:r w:rsidRPr="00F45F04">
        <w:rPr>
          <w:rFonts w:cs="Calibri"/>
          <w:b/>
        </w:rPr>
        <w:t>Guidance for reviewers</w:t>
      </w:r>
    </w:p>
    <w:p w14:paraId="7554091A" w14:textId="77777777" w:rsidR="00CC38ED" w:rsidRPr="00F71C6A" w:rsidRDefault="00CC38ED" w:rsidP="00F45F04">
      <w:pPr>
        <w:pStyle w:val="ListParagraph"/>
        <w:rPr>
          <w:rFonts w:cs="Calibri"/>
        </w:rPr>
      </w:pPr>
    </w:p>
    <w:p w14:paraId="33EE2D32" w14:textId="148C6A8D" w:rsidR="00CC38ED" w:rsidRDefault="00B4245E" w:rsidP="00F45F04">
      <w:pPr>
        <w:pStyle w:val="ListParagraph"/>
        <w:numPr>
          <w:ilvl w:val="0"/>
          <w:numId w:val="27"/>
        </w:numPr>
        <w:spacing w:after="0"/>
        <w:rPr>
          <w:rFonts w:cs="Calibri"/>
        </w:rPr>
      </w:pPr>
      <w:r>
        <w:rPr>
          <w:rFonts w:cs="Calibri"/>
        </w:rPr>
        <w:t>Review completed form 57.007E</w:t>
      </w:r>
      <w:r w:rsidR="00C928D1">
        <w:rPr>
          <w:rFonts w:cs="Calibri"/>
        </w:rPr>
        <w:t xml:space="preserve"> Social media template</w:t>
      </w:r>
      <w:r w:rsidR="00CC38ED">
        <w:rPr>
          <w:rFonts w:cs="Calibri"/>
        </w:rPr>
        <w:t xml:space="preserve"> to ensure the following:</w:t>
      </w:r>
    </w:p>
    <w:p w14:paraId="5348AFA7" w14:textId="77777777" w:rsidR="00CC38ED" w:rsidRDefault="00CC38ED" w:rsidP="00F45F04">
      <w:pPr>
        <w:pStyle w:val="ListParagraph"/>
        <w:numPr>
          <w:ilvl w:val="1"/>
          <w:numId w:val="27"/>
        </w:numPr>
        <w:spacing w:after="0"/>
        <w:rPr>
          <w:rFonts w:cs="Calibri"/>
        </w:rPr>
      </w:pPr>
      <w:r>
        <w:rPr>
          <w:rFonts w:cs="Calibri"/>
        </w:rPr>
        <w:t>Language used is consistent and appropriate.</w:t>
      </w:r>
    </w:p>
    <w:p w14:paraId="2687875D" w14:textId="77777777" w:rsidR="00CC38ED" w:rsidRDefault="00CC38ED" w:rsidP="00F45F04">
      <w:pPr>
        <w:pStyle w:val="ListParagraph"/>
        <w:numPr>
          <w:ilvl w:val="1"/>
          <w:numId w:val="27"/>
        </w:numPr>
        <w:spacing w:after="0"/>
        <w:rPr>
          <w:rFonts w:cs="Calibri"/>
        </w:rPr>
      </w:pPr>
      <w:r>
        <w:rPr>
          <w:rFonts w:cs="Calibri"/>
        </w:rPr>
        <w:t>Content is appropriate under NHS GG&amp;C social media policy</w:t>
      </w:r>
      <w:r w:rsidR="00F71C6A">
        <w:rPr>
          <w:rFonts w:cs="Calibri"/>
        </w:rPr>
        <w:t>.</w:t>
      </w:r>
    </w:p>
    <w:p w14:paraId="3860D1A1" w14:textId="77777777" w:rsidR="00CC38ED" w:rsidRDefault="00F71C6A" w:rsidP="00F45F04">
      <w:pPr>
        <w:pStyle w:val="ListParagraph"/>
        <w:numPr>
          <w:ilvl w:val="1"/>
          <w:numId w:val="27"/>
        </w:numPr>
        <w:spacing w:after="0"/>
        <w:rPr>
          <w:rFonts w:cs="Calibri"/>
        </w:rPr>
      </w:pPr>
      <w:r>
        <w:rPr>
          <w:rFonts w:cs="Calibri"/>
        </w:rPr>
        <w:t>Any recruitment advertisements use ethically approved text and that the appropriate ethics approval has been supplied by the submitter.</w:t>
      </w:r>
    </w:p>
    <w:p w14:paraId="7556D4F8" w14:textId="77777777" w:rsidR="00F71C6A" w:rsidRDefault="00F71C6A" w:rsidP="00F45F04">
      <w:pPr>
        <w:pStyle w:val="ListParagraph"/>
        <w:numPr>
          <w:ilvl w:val="1"/>
          <w:numId w:val="27"/>
        </w:numPr>
        <w:spacing w:after="0"/>
        <w:rPr>
          <w:rFonts w:cs="Calibri"/>
        </w:rPr>
      </w:pPr>
      <w:r>
        <w:rPr>
          <w:rFonts w:cs="Calibri"/>
        </w:rPr>
        <w:t>If a picture has been included, ensure that anyone in the picture has given consent for social media publication (</w:t>
      </w:r>
      <w:r w:rsidR="000A48CE">
        <w:rPr>
          <w:rFonts w:cs="Calibri"/>
        </w:rPr>
        <w:t>Completed consent forms are stored</w:t>
      </w:r>
      <w:r>
        <w:rPr>
          <w:rFonts w:cs="Calibri"/>
        </w:rPr>
        <w:t xml:space="preserve"> in the Social Media folder on common drive). Pictures should also be check</w:t>
      </w:r>
      <w:r w:rsidR="00E9446D">
        <w:rPr>
          <w:rFonts w:cs="Calibri"/>
        </w:rPr>
        <w:t>ed to ensure that no patient</w:t>
      </w:r>
      <w:r>
        <w:rPr>
          <w:rFonts w:cs="Calibri"/>
        </w:rPr>
        <w:t xml:space="preserve"> identifiable or otherwise confidential information can be seen. </w:t>
      </w:r>
    </w:p>
    <w:p w14:paraId="1F3512E0" w14:textId="77777777" w:rsidR="00F71C6A" w:rsidRDefault="00E9446D" w:rsidP="00F45F04">
      <w:pPr>
        <w:pStyle w:val="ListParagraph"/>
        <w:numPr>
          <w:ilvl w:val="0"/>
          <w:numId w:val="27"/>
        </w:numPr>
        <w:spacing w:after="0"/>
        <w:rPr>
          <w:rFonts w:cs="Calibri"/>
        </w:rPr>
      </w:pPr>
      <w:r>
        <w:rPr>
          <w:rFonts w:cs="Calibri"/>
        </w:rPr>
        <w:t>Log into social media platform on NHS device.</w:t>
      </w:r>
    </w:p>
    <w:p w14:paraId="5221DAB0" w14:textId="77777777" w:rsidR="00E9446D" w:rsidRDefault="00E9446D" w:rsidP="00F45F04">
      <w:pPr>
        <w:pStyle w:val="ListParagraph"/>
        <w:spacing w:after="0"/>
        <w:ind w:left="360"/>
        <w:rPr>
          <w:rFonts w:cs="Calibri"/>
        </w:rPr>
      </w:pPr>
    </w:p>
    <w:p w14:paraId="77CF7E6E" w14:textId="677B9731" w:rsidR="00E9446D" w:rsidRDefault="00E9446D" w:rsidP="00F45F04">
      <w:pPr>
        <w:pStyle w:val="ListParagraph"/>
        <w:numPr>
          <w:ilvl w:val="0"/>
          <w:numId w:val="27"/>
        </w:numPr>
        <w:spacing w:after="0"/>
        <w:rPr>
          <w:rFonts w:cs="Calibri"/>
        </w:rPr>
      </w:pPr>
      <w:r>
        <w:rPr>
          <w:rFonts w:cs="Calibri"/>
        </w:rPr>
        <w:lastRenderedPageBreak/>
        <w:t>Upload content ensuring comments are turned off. Update form 57.007</w:t>
      </w:r>
      <w:r w:rsidR="00B4245E">
        <w:rPr>
          <w:rFonts w:cs="Calibri"/>
        </w:rPr>
        <w:t>E</w:t>
      </w:r>
      <w:r w:rsidR="00C928D1">
        <w:rPr>
          <w:rFonts w:cs="Calibri"/>
        </w:rPr>
        <w:t xml:space="preserve"> Social media template</w:t>
      </w:r>
      <w:r>
        <w:rPr>
          <w:rFonts w:cs="Calibri"/>
        </w:rPr>
        <w:t xml:space="preserve"> to reflect number of posts if required (for example due to character limits). Complete Admin section of from and save in the social media folder on the common drive.</w:t>
      </w:r>
    </w:p>
    <w:p w14:paraId="6E3242C3" w14:textId="77777777" w:rsidR="00E9446D" w:rsidRPr="000A48CE" w:rsidRDefault="00E9446D" w:rsidP="00F45F04">
      <w:pPr>
        <w:pStyle w:val="ListParagraph"/>
        <w:rPr>
          <w:rFonts w:cs="Calibri"/>
        </w:rPr>
      </w:pPr>
    </w:p>
    <w:p w14:paraId="193815F9" w14:textId="77777777" w:rsidR="00E9446D" w:rsidRPr="004F1105" w:rsidRDefault="00E9446D" w:rsidP="00F45F04">
      <w:pPr>
        <w:pStyle w:val="ListParagraph"/>
        <w:numPr>
          <w:ilvl w:val="0"/>
          <w:numId w:val="27"/>
        </w:numPr>
        <w:spacing w:after="0"/>
        <w:rPr>
          <w:rFonts w:cs="Calibri"/>
        </w:rPr>
      </w:pPr>
      <w:r>
        <w:rPr>
          <w:rFonts w:cs="Calibri"/>
        </w:rPr>
        <w:t>Log out of social media platform</w:t>
      </w:r>
    </w:p>
    <w:p w14:paraId="17AFB0ED" w14:textId="77777777" w:rsidR="00A9543A" w:rsidRDefault="00A9543A" w:rsidP="006332D3">
      <w:pPr>
        <w:spacing w:after="0" w:line="240" w:lineRule="auto"/>
        <w:rPr>
          <w:sz w:val="20"/>
          <w:szCs w:val="20"/>
        </w:rPr>
      </w:pPr>
    </w:p>
    <w:p w14:paraId="4A2321CE" w14:textId="77777777" w:rsidR="00A9543A" w:rsidRDefault="00A9543A" w:rsidP="006332D3">
      <w:pPr>
        <w:spacing w:after="0" w:line="240" w:lineRule="auto"/>
        <w:rPr>
          <w:sz w:val="20"/>
          <w:szCs w:val="20"/>
        </w:rPr>
      </w:pPr>
    </w:p>
    <w:p w14:paraId="40D4AE08" w14:textId="77777777" w:rsidR="00A9543A" w:rsidRDefault="00A9543A" w:rsidP="006332D3">
      <w:pPr>
        <w:spacing w:after="0" w:line="240" w:lineRule="auto"/>
        <w:rPr>
          <w:sz w:val="20"/>
          <w:szCs w:val="20"/>
        </w:rPr>
      </w:pPr>
    </w:p>
    <w:p w14:paraId="3A254CB6" w14:textId="77777777" w:rsidR="00A9543A" w:rsidRDefault="00A9543A" w:rsidP="006332D3">
      <w:pPr>
        <w:spacing w:after="0" w:line="240" w:lineRule="auto"/>
        <w:rPr>
          <w:sz w:val="20"/>
          <w:szCs w:val="20"/>
        </w:rPr>
      </w:pPr>
    </w:p>
    <w:p w14:paraId="43FCB9DC" w14:textId="77777777" w:rsidR="008D66FA" w:rsidRDefault="008D66FA" w:rsidP="008D66FA">
      <w:pPr>
        <w:rPr>
          <w:b/>
        </w:rPr>
      </w:pPr>
      <w:r>
        <w:rPr>
          <w:b/>
        </w:rPr>
        <w:t>Guideline signatories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730"/>
        <w:gridCol w:w="1228"/>
        <w:gridCol w:w="2493"/>
      </w:tblGrid>
      <w:tr w:rsidR="008D66FA" w:rsidRPr="008D66FA" w14:paraId="278A89B6" w14:textId="77777777" w:rsidTr="006D68A6">
        <w:tc>
          <w:tcPr>
            <w:tcW w:w="1545" w:type="dxa"/>
            <w:tcBorders>
              <w:bottom w:val="nil"/>
            </w:tcBorders>
            <w:tcMar>
              <w:top w:w="28" w:type="dxa"/>
            </w:tcMar>
          </w:tcPr>
          <w:p w14:paraId="5172FB4C" w14:textId="77777777" w:rsidR="008D66FA" w:rsidRPr="008D66FA" w:rsidRDefault="008D66FA" w:rsidP="006D68A6">
            <w:r w:rsidRPr="008D66FA">
              <w:t>Prepared by</w:t>
            </w:r>
          </w:p>
        </w:tc>
        <w:tc>
          <w:tcPr>
            <w:tcW w:w="7451" w:type="dxa"/>
            <w:gridSpan w:val="3"/>
            <w:tcBorders>
              <w:bottom w:val="nil"/>
            </w:tcBorders>
            <w:tcMar>
              <w:top w:w="28" w:type="dxa"/>
            </w:tcMar>
          </w:tcPr>
          <w:p w14:paraId="431F6C4C" w14:textId="3BCB6389" w:rsidR="008D66FA" w:rsidRPr="008D66FA" w:rsidRDefault="00F161AE" w:rsidP="006D68A6">
            <w:r>
              <w:t>Helen Hart</w:t>
            </w:r>
          </w:p>
        </w:tc>
      </w:tr>
      <w:tr w:rsidR="008D66FA" w:rsidRPr="008D66FA" w14:paraId="479A6F0A" w14:textId="77777777" w:rsidTr="006D68A6">
        <w:tc>
          <w:tcPr>
            <w:tcW w:w="1545" w:type="dxa"/>
            <w:tcBorders>
              <w:top w:val="nil"/>
            </w:tcBorders>
            <w:tcMar>
              <w:bottom w:w="28" w:type="dxa"/>
            </w:tcMar>
          </w:tcPr>
          <w:p w14:paraId="08D1C664" w14:textId="77777777" w:rsidR="008D66FA" w:rsidRPr="008D66FA" w:rsidRDefault="008D66FA" w:rsidP="006D68A6">
            <w:r w:rsidRPr="008D66FA">
              <w:t>Signature</w:t>
            </w:r>
          </w:p>
        </w:tc>
        <w:tc>
          <w:tcPr>
            <w:tcW w:w="3730" w:type="dxa"/>
            <w:tcBorders>
              <w:top w:val="nil"/>
              <w:right w:val="nil"/>
            </w:tcBorders>
            <w:tcMar>
              <w:bottom w:w="28" w:type="dxa"/>
            </w:tcMar>
          </w:tcPr>
          <w:p w14:paraId="72B49170" w14:textId="77777777" w:rsidR="008D66FA" w:rsidRPr="008D66FA" w:rsidRDefault="008D66FA" w:rsidP="006D68A6"/>
        </w:tc>
        <w:tc>
          <w:tcPr>
            <w:tcW w:w="1228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</w:tcPr>
          <w:p w14:paraId="143C6ED9" w14:textId="77777777" w:rsidR="008D66FA" w:rsidRPr="008D66FA" w:rsidRDefault="008D66FA" w:rsidP="006D68A6">
            <w:r w:rsidRPr="008D66FA">
              <w:t>Date</w:t>
            </w:r>
          </w:p>
        </w:tc>
        <w:tc>
          <w:tcPr>
            <w:tcW w:w="2493" w:type="dxa"/>
            <w:tcBorders>
              <w:top w:val="nil"/>
              <w:left w:val="nil"/>
            </w:tcBorders>
            <w:tcMar>
              <w:bottom w:w="28" w:type="dxa"/>
            </w:tcMar>
          </w:tcPr>
          <w:p w14:paraId="6D7549BB" w14:textId="77777777" w:rsidR="008D66FA" w:rsidRPr="008D66FA" w:rsidRDefault="008D66FA" w:rsidP="006D68A6"/>
        </w:tc>
      </w:tr>
      <w:tr w:rsidR="008D66FA" w:rsidRPr="008D66FA" w14:paraId="75F4CF3E" w14:textId="77777777" w:rsidTr="006D68A6">
        <w:tc>
          <w:tcPr>
            <w:tcW w:w="1545" w:type="dxa"/>
            <w:tcBorders>
              <w:bottom w:val="nil"/>
            </w:tcBorders>
            <w:tcMar>
              <w:top w:w="28" w:type="dxa"/>
            </w:tcMar>
          </w:tcPr>
          <w:p w14:paraId="0AA29FE3" w14:textId="77777777" w:rsidR="008D66FA" w:rsidRPr="008D66FA" w:rsidRDefault="008D66FA" w:rsidP="006D68A6">
            <w:r w:rsidRPr="008D66FA">
              <w:t>Approved by</w:t>
            </w:r>
          </w:p>
        </w:tc>
        <w:tc>
          <w:tcPr>
            <w:tcW w:w="7451" w:type="dxa"/>
            <w:gridSpan w:val="3"/>
            <w:tcBorders>
              <w:bottom w:val="nil"/>
            </w:tcBorders>
            <w:tcMar>
              <w:top w:w="28" w:type="dxa"/>
            </w:tcMar>
          </w:tcPr>
          <w:p w14:paraId="1BDC855C" w14:textId="58AD6974" w:rsidR="008D66FA" w:rsidRPr="008D66FA" w:rsidRDefault="008D0D6E" w:rsidP="006D68A6">
            <w:r>
              <w:t>Lynn Prentice</w:t>
            </w:r>
          </w:p>
        </w:tc>
      </w:tr>
      <w:tr w:rsidR="008D66FA" w:rsidRPr="008D66FA" w14:paraId="47B82F40" w14:textId="77777777" w:rsidTr="006D68A6">
        <w:tc>
          <w:tcPr>
            <w:tcW w:w="1545" w:type="dxa"/>
            <w:tcBorders>
              <w:top w:val="nil"/>
            </w:tcBorders>
            <w:tcMar>
              <w:bottom w:w="28" w:type="dxa"/>
            </w:tcMar>
          </w:tcPr>
          <w:p w14:paraId="4BBF7FE6" w14:textId="77777777" w:rsidR="008D66FA" w:rsidRPr="008D66FA" w:rsidRDefault="008D66FA" w:rsidP="006D68A6">
            <w:r w:rsidRPr="008D66FA">
              <w:t>Signature</w:t>
            </w:r>
          </w:p>
        </w:tc>
        <w:tc>
          <w:tcPr>
            <w:tcW w:w="3730" w:type="dxa"/>
            <w:tcBorders>
              <w:top w:val="nil"/>
              <w:right w:val="nil"/>
            </w:tcBorders>
            <w:tcMar>
              <w:bottom w:w="28" w:type="dxa"/>
            </w:tcMar>
          </w:tcPr>
          <w:p w14:paraId="0C9A767F" w14:textId="77777777" w:rsidR="008D66FA" w:rsidRPr="008D66FA" w:rsidRDefault="008D66FA" w:rsidP="006D68A6"/>
        </w:tc>
        <w:tc>
          <w:tcPr>
            <w:tcW w:w="1228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</w:tcPr>
          <w:p w14:paraId="1CC094BF" w14:textId="77777777" w:rsidR="008D66FA" w:rsidRPr="008D66FA" w:rsidRDefault="008D66FA" w:rsidP="006D68A6">
            <w:r w:rsidRPr="008D66FA">
              <w:t>Date</w:t>
            </w:r>
          </w:p>
        </w:tc>
        <w:tc>
          <w:tcPr>
            <w:tcW w:w="2493" w:type="dxa"/>
            <w:tcBorders>
              <w:top w:val="nil"/>
              <w:left w:val="nil"/>
            </w:tcBorders>
            <w:tcMar>
              <w:bottom w:w="28" w:type="dxa"/>
            </w:tcMar>
          </w:tcPr>
          <w:p w14:paraId="2317161E" w14:textId="77777777" w:rsidR="008D66FA" w:rsidRPr="008D66FA" w:rsidRDefault="008D66FA" w:rsidP="006D68A6"/>
        </w:tc>
      </w:tr>
    </w:tbl>
    <w:p w14:paraId="7FF9867C" w14:textId="77777777" w:rsidR="008D66FA" w:rsidRDefault="008D66FA" w:rsidP="008D66FA">
      <w:pPr>
        <w:rPr>
          <w:b/>
        </w:rPr>
      </w:pPr>
    </w:p>
    <w:p w14:paraId="22A933E4" w14:textId="77777777" w:rsidR="008D66FA" w:rsidRPr="00A4512A" w:rsidRDefault="008D66FA" w:rsidP="008D66FA">
      <w:pPr>
        <w:rPr>
          <w:b/>
        </w:rPr>
      </w:pPr>
      <w:r w:rsidRPr="00A4512A">
        <w:rPr>
          <w:b/>
        </w:rPr>
        <w:t>Document history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7"/>
        <w:gridCol w:w="1418"/>
        <w:gridCol w:w="6611"/>
      </w:tblGrid>
      <w:tr w:rsidR="008D66FA" w14:paraId="465F1FB6" w14:textId="77777777" w:rsidTr="006D68A6">
        <w:trPr>
          <w:tblHeader/>
        </w:trPr>
        <w:tc>
          <w:tcPr>
            <w:tcW w:w="987" w:type="dxa"/>
          </w:tcPr>
          <w:p w14:paraId="50387A95" w14:textId="77777777" w:rsidR="008D66FA" w:rsidRPr="009F195B" w:rsidRDefault="008D66FA" w:rsidP="00A62FA3">
            <w:pPr>
              <w:spacing w:after="0"/>
              <w:rPr>
                <w:b/>
              </w:rPr>
            </w:pPr>
            <w:r w:rsidRPr="009F195B">
              <w:rPr>
                <w:b/>
              </w:rPr>
              <w:t>Version</w:t>
            </w:r>
          </w:p>
        </w:tc>
        <w:tc>
          <w:tcPr>
            <w:tcW w:w="1418" w:type="dxa"/>
          </w:tcPr>
          <w:p w14:paraId="21C38E48" w14:textId="77777777" w:rsidR="008D66FA" w:rsidRPr="009F195B" w:rsidRDefault="008D66FA" w:rsidP="00A62FA3">
            <w:pPr>
              <w:spacing w:after="0"/>
              <w:rPr>
                <w:b/>
              </w:rPr>
            </w:pPr>
            <w:r w:rsidRPr="009F195B">
              <w:rPr>
                <w:b/>
              </w:rPr>
              <w:t>Date</w:t>
            </w:r>
          </w:p>
        </w:tc>
        <w:tc>
          <w:tcPr>
            <w:tcW w:w="6611" w:type="dxa"/>
          </w:tcPr>
          <w:p w14:paraId="66362610" w14:textId="77777777" w:rsidR="008D66FA" w:rsidRPr="009F195B" w:rsidRDefault="008D66FA" w:rsidP="00A62FA3">
            <w:pPr>
              <w:tabs>
                <w:tab w:val="left" w:pos="2100"/>
              </w:tabs>
              <w:spacing w:after="0"/>
              <w:rPr>
                <w:b/>
              </w:rPr>
            </w:pPr>
            <w:r w:rsidRPr="009F195B">
              <w:rPr>
                <w:b/>
              </w:rPr>
              <w:t>Description</w:t>
            </w:r>
            <w:r>
              <w:rPr>
                <w:b/>
              </w:rPr>
              <w:tab/>
            </w:r>
          </w:p>
        </w:tc>
      </w:tr>
      <w:tr w:rsidR="008D66FA" w14:paraId="403764F7" w14:textId="77777777" w:rsidTr="006D68A6">
        <w:tc>
          <w:tcPr>
            <w:tcW w:w="987" w:type="dxa"/>
          </w:tcPr>
          <w:p w14:paraId="4A50522C" w14:textId="77777777" w:rsidR="008D66FA" w:rsidRDefault="008D66FA" w:rsidP="00A62FA3">
            <w:pPr>
              <w:spacing w:after="0"/>
            </w:pPr>
            <w:r>
              <w:t>1.0</w:t>
            </w:r>
          </w:p>
        </w:tc>
        <w:tc>
          <w:tcPr>
            <w:tcW w:w="1418" w:type="dxa"/>
          </w:tcPr>
          <w:p w14:paraId="066D3FA6" w14:textId="4D21221D" w:rsidR="008D66FA" w:rsidRDefault="00A04172" w:rsidP="00A62FA3">
            <w:pPr>
              <w:spacing w:after="0"/>
            </w:pPr>
            <w:r>
              <w:t>18/03/2025</w:t>
            </w:r>
            <w:bookmarkStart w:id="0" w:name="_GoBack"/>
            <w:bookmarkEnd w:id="0"/>
          </w:p>
        </w:tc>
        <w:tc>
          <w:tcPr>
            <w:tcW w:w="6611" w:type="dxa"/>
          </w:tcPr>
          <w:p w14:paraId="282F78BB" w14:textId="2CD764D0" w:rsidR="008D66FA" w:rsidRDefault="008D66FA" w:rsidP="00C928D1">
            <w:pPr>
              <w:spacing w:after="0"/>
            </w:pPr>
            <w:r>
              <w:t xml:space="preserve">First </w:t>
            </w:r>
            <w:r w:rsidR="00C928D1">
              <w:t>release</w:t>
            </w:r>
          </w:p>
        </w:tc>
      </w:tr>
    </w:tbl>
    <w:p w14:paraId="571433D0" w14:textId="77777777" w:rsidR="008D66FA" w:rsidRDefault="008D66FA" w:rsidP="008D66FA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8D66FA" w14:paraId="5FD1E507" w14:textId="77777777" w:rsidTr="006D68A6">
        <w:tc>
          <w:tcPr>
            <w:tcW w:w="9016" w:type="dxa"/>
            <w:tcMar>
              <w:top w:w="57" w:type="dxa"/>
              <w:bottom w:w="57" w:type="dxa"/>
            </w:tcMar>
          </w:tcPr>
          <w:p w14:paraId="3D148EF3" w14:textId="77777777" w:rsidR="008D66FA" w:rsidRPr="00D65557" w:rsidRDefault="008D66FA" w:rsidP="006D68A6">
            <w:pPr>
              <w:rPr>
                <w:color w:val="808080" w:themeColor="background1" w:themeShade="80"/>
              </w:rPr>
            </w:pPr>
            <w:r w:rsidRPr="00D65557">
              <w:rPr>
                <w:color w:val="808080" w:themeColor="background1" w:themeShade="80"/>
              </w:rPr>
              <w:t xml:space="preserve">This </w:t>
            </w:r>
            <w:r>
              <w:rPr>
                <w:color w:val="808080" w:themeColor="background1" w:themeShade="80"/>
              </w:rPr>
              <w:t>Guideline</w:t>
            </w:r>
            <w:r w:rsidRPr="00D65557">
              <w:rPr>
                <w:color w:val="808080" w:themeColor="background1" w:themeShade="80"/>
              </w:rPr>
              <w:t xml:space="preserve"> is a controlled document. The current version can be viewed on the GCTU website. </w:t>
            </w:r>
          </w:p>
          <w:p w14:paraId="58BCD8B1" w14:textId="77777777" w:rsidR="008D66FA" w:rsidRPr="00D65557" w:rsidRDefault="008D66FA" w:rsidP="006D68A6">
            <w:r w:rsidRPr="00D65557">
              <w:rPr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124C1882" w14:textId="77777777" w:rsidR="00A9543A" w:rsidRDefault="00A9543A" w:rsidP="006332D3">
      <w:pPr>
        <w:spacing w:after="0" w:line="240" w:lineRule="auto"/>
        <w:rPr>
          <w:sz w:val="20"/>
          <w:szCs w:val="20"/>
        </w:rPr>
      </w:pPr>
    </w:p>
    <w:p w14:paraId="0C54FA56" w14:textId="77777777" w:rsidR="00A9543A" w:rsidRDefault="00A9543A" w:rsidP="006332D3">
      <w:pPr>
        <w:spacing w:after="0" w:line="240" w:lineRule="auto"/>
        <w:rPr>
          <w:sz w:val="20"/>
          <w:szCs w:val="20"/>
        </w:rPr>
      </w:pPr>
    </w:p>
    <w:p w14:paraId="3314772E" w14:textId="77777777" w:rsidR="00A9543A" w:rsidRDefault="00A9543A" w:rsidP="006332D3">
      <w:pPr>
        <w:spacing w:after="0" w:line="240" w:lineRule="auto"/>
        <w:rPr>
          <w:sz w:val="20"/>
          <w:szCs w:val="20"/>
        </w:rPr>
      </w:pPr>
    </w:p>
    <w:p w14:paraId="332CF38F" w14:textId="77777777" w:rsidR="00A9543A" w:rsidRDefault="00A9543A" w:rsidP="006332D3">
      <w:pPr>
        <w:spacing w:after="0" w:line="240" w:lineRule="auto"/>
        <w:rPr>
          <w:sz w:val="20"/>
          <w:szCs w:val="20"/>
        </w:rPr>
      </w:pPr>
    </w:p>
    <w:p w14:paraId="5E88723D" w14:textId="77777777" w:rsidR="00A9543A" w:rsidRDefault="00A9543A" w:rsidP="006332D3">
      <w:pPr>
        <w:spacing w:after="0" w:line="240" w:lineRule="auto"/>
        <w:rPr>
          <w:sz w:val="20"/>
          <w:szCs w:val="20"/>
        </w:rPr>
      </w:pPr>
    </w:p>
    <w:p w14:paraId="33937E54" w14:textId="77777777" w:rsidR="00A9543A" w:rsidRDefault="00A9543A" w:rsidP="006332D3">
      <w:pPr>
        <w:spacing w:after="0" w:line="240" w:lineRule="auto"/>
        <w:rPr>
          <w:sz w:val="20"/>
          <w:szCs w:val="20"/>
        </w:rPr>
      </w:pPr>
    </w:p>
    <w:p w14:paraId="3C623322" w14:textId="77777777" w:rsidR="00A9543A" w:rsidRDefault="00A9543A" w:rsidP="006332D3">
      <w:pPr>
        <w:spacing w:after="0" w:line="240" w:lineRule="auto"/>
        <w:rPr>
          <w:sz w:val="20"/>
          <w:szCs w:val="20"/>
        </w:rPr>
      </w:pPr>
    </w:p>
    <w:p w14:paraId="1E50784B" w14:textId="77777777" w:rsidR="00A9543A" w:rsidRDefault="00A9543A" w:rsidP="006332D3">
      <w:pPr>
        <w:spacing w:after="0" w:line="240" w:lineRule="auto"/>
        <w:rPr>
          <w:sz w:val="20"/>
          <w:szCs w:val="20"/>
        </w:rPr>
      </w:pPr>
    </w:p>
    <w:p w14:paraId="1023A007" w14:textId="77777777" w:rsidR="00A9543A" w:rsidRDefault="00A9543A" w:rsidP="006332D3">
      <w:pPr>
        <w:spacing w:after="0" w:line="240" w:lineRule="auto"/>
        <w:rPr>
          <w:sz w:val="20"/>
          <w:szCs w:val="20"/>
        </w:rPr>
      </w:pPr>
    </w:p>
    <w:p w14:paraId="41BEEAA9" w14:textId="77777777" w:rsidR="00A9543A" w:rsidRDefault="00A9543A" w:rsidP="006332D3">
      <w:pPr>
        <w:spacing w:after="0" w:line="240" w:lineRule="auto"/>
        <w:rPr>
          <w:sz w:val="20"/>
          <w:szCs w:val="20"/>
        </w:rPr>
      </w:pPr>
    </w:p>
    <w:p w14:paraId="543D1F20" w14:textId="77777777" w:rsidR="00A9543A" w:rsidRDefault="00A9543A" w:rsidP="006332D3">
      <w:pPr>
        <w:spacing w:after="0" w:line="240" w:lineRule="auto"/>
        <w:rPr>
          <w:sz w:val="20"/>
          <w:szCs w:val="20"/>
        </w:rPr>
      </w:pPr>
    </w:p>
    <w:p w14:paraId="47DFDE46" w14:textId="77777777" w:rsidR="00A9543A" w:rsidRDefault="00A9543A" w:rsidP="006332D3">
      <w:pPr>
        <w:spacing w:after="0" w:line="240" w:lineRule="auto"/>
        <w:rPr>
          <w:sz w:val="20"/>
          <w:szCs w:val="20"/>
        </w:rPr>
      </w:pPr>
    </w:p>
    <w:p w14:paraId="725F007D" w14:textId="77777777" w:rsidR="00A9543A" w:rsidRDefault="00A9543A" w:rsidP="006332D3">
      <w:pPr>
        <w:spacing w:after="0" w:line="240" w:lineRule="auto"/>
        <w:rPr>
          <w:sz w:val="20"/>
          <w:szCs w:val="20"/>
        </w:rPr>
      </w:pPr>
    </w:p>
    <w:p w14:paraId="41A2AC2D" w14:textId="77777777" w:rsidR="00A9543A" w:rsidRPr="009F0094" w:rsidRDefault="00A9543A" w:rsidP="006332D3">
      <w:pPr>
        <w:spacing w:after="0" w:line="240" w:lineRule="auto"/>
        <w:rPr>
          <w:sz w:val="20"/>
          <w:szCs w:val="20"/>
        </w:rPr>
      </w:pPr>
    </w:p>
    <w:sectPr w:rsidR="00A9543A" w:rsidRPr="009F0094" w:rsidSect="00476147">
      <w:headerReference w:type="default" r:id="rId8"/>
      <w:footerReference w:type="default" r:id="rId9"/>
      <w:pgSz w:w="11906" w:h="16838"/>
      <w:pgMar w:top="993" w:right="707" w:bottom="108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51C51" w14:textId="77777777" w:rsidR="0091258C" w:rsidRDefault="0091258C" w:rsidP="00106794">
      <w:pPr>
        <w:spacing w:after="0" w:line="240" w:lineRule="auto"/>
      </w:pPr>
      <w:r>
        <w:separator/>
      </w:r>
    </w:p>
  </w:endnote>
  <w:endnote w:type="continuationSeparator" w:id="0">
    <w:p w14:paraId="0F94E68D" w14:textId="77777777" w:rsidR="0091258C" w:rsidRDefault="0091258C" w:rsidP="0010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41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626CD7" w14:textId="31D5317C" w:rsidR="008D66FA" w:rsidRDefault="008D66FA" w:rsidP="008D66FA">
            <w:pPr>
              <w:pStyle w:val="Footer"/>
              <w:tabs>
                <w:tab w:val="left" w:pos="5370"/>
                <w:tab w:val="left" w:pos="6090"/>
              </w:tabs>
              <w:rPr>
                <w:bCs/>
                <w:sz w:val="24"/>
                <w:szCs w:val="24"/>
              </w:rPr>
            </w:pPr>
            <w:r w:rsidRPr="008D66FA">
              <w:t xml:space="preserve">Guideline </w:t>
            </w:r>
            <w:r>
              <w:t>57.005A</w:t>
            </w:r>
            <w:r w:rsidRPr="008D66FA">
              <w:t xml:space="preserve">, version </w:t>
            </w:r>
            <w:r w:rsidR="00367827">
              <w:t>1</w:t>
            </w:r>
            <w:r>
              <w:t>.0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85AAE">
              <w:t xml:space="preserve">Page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PAGE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A04172">
              <w:rPr>
                <w:bCs/>
                <w:noProof/>
              </w:rPr>
              <w:t>1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  <w:r w:rsidRPr="00885AAE">
              <w:t xml:space="preserve"> of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NUMPAGES 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A04172">
              <w:rPr>
                <w:bCs/>
                <w:noProof/>
              </w:rPr>
              <w:t>2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</w:p>
          <w:p w14:paraId="29F63D2A" w14:textId="77777777" w:rsidR="00AC0482" w:rsidRPr="008D66FA" w:rsidRDefault="008D66FA" w:rsidP="008D66FA">
            <w:pPr>
              <w:pStyle w:val="Footer"/>
              <w:spacing w:before="240"/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Guideline template version 1.0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F3304" w14:textId="77777777" w:rsidR="0091258C" w:rsidRDefault="0091258C" w:rsidP="00106794">
      <w:pPr>
        <w:spacing w:after="0" w:line="240" w:lineRule="auto"/>
      </w:pPr>
      <w:r>
        <w:separator/>
      </w:r>
    </w:p>
  </w:footnote>
  <w:footnote w:type="continuationSeparator" w:id="0">
    <w:p w14:paraId="626A87C5" w14:textId="77777777" w:rsidR="0091258C" w:rsidRDefault="0091258C" w:rsidP="0010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3E16A" w14:textId="77777777" w:rsidR="00476147" w:rsidRPr="004F4697" w:rsidRDefault="00476147" w:rsidP="00476147">
    <w:pPr>
      <w:pStyle w:val="Header"/>
      <w:rPr>
        <w:b/>
        <w:color w:val="A6A6A6" w:themeColor="background1" w:themeShade="A6"/>
        <w:lang w:val="en-US"/>
      </w:rPr>
    </w:pPr>
    <w:r w:rsidRPr="004F4697">
      <w:rPr>
        <w:b/>
        <w:lang w:val="en-US"/>
      </w:rPr>
      <w:t xml:space="preserve">Glasgow Clinical Trials Unit </w:t>
    </w:r>
    <w:r>
      <w:rPr>
        <w:b/>
        <w:lang w:val="en-US"/>
      </w:rPr>
      <w:t>Guideline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12AE"/>
    <w:multiLevelType w:val="hybridMultilevel"/>
    <w:tmpl w:val="9A90F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789F"/>
    <w:multiLevelType w:val="hybridMultilevel"/>
    <w:tmpl w:val="87543B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B064B"/>
    <w:multiLevelType w:val="hybridMultilevel"/>
    <w:tmpl w:val="311AF89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483548"/>
    <w:multiLevelType w:val="hybridMultilevel"/>
    <w:tmpl w:val="BAD2BD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8A6F33"/>
    <w:multiLevelType w:val="hybridMultilevel"/>
    <w:tmpl w:val="2A0C5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280A"/>
    <w:multiLevelType w:val="hybridMultilevel"/>
    <w:tmpl w:val="A6F23BC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C0257A"/>
    <w:multiLevelType w:val="hybridMultilevel"/>
    <w:tmpl w:val="9FECAF9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CA3C55"/>
    <w:multiLevelType w:val="hybridMultilevel"/>
    <w:tmpl w:val="B7FCF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E26DD"/>
    <w:multiLevelType w:val="hybridMultilevel"/>
    <w:tmpl w:val="44D88A0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4C8380C"/>
    <w:multiLevelType w:val="hybridMultilevel"/>
    <w:tmpl w:val="B5D6885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1B23BD2"/>
    <w:multiLevelType w:val="hybridMultilevel"/>
    <w:tmpl w:val="D86C374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692576"/>
    <w:multiLevelType w:val="hybridMultilevel"/>
    <w:tmpl w:val="3BB635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977E74"/>
    <w:multiLevelType w:val="hybridMultilevel"/>
    <w:tmpl w:val="92765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6A7428"/>
    <w:multiLevelType w:val="hybridMultilevel"/>
    <w:tmpl w:val="143E1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C6E72"/>
    <w:multiLevelType w:val="hybridMultilevel"/>
    <w:tmpl w:val="6E5AE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F4249"/>
    <w:multiLevelType w:val="hybridMultilevel"/>
    <w:tmpl w:val="470264AA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0D16339"/>
    <w:multiLevelType w:val="hybridMultilevel"/>
    <w:tmpl w:val="94D2A4E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92E4060"/>
    <w:multiLevelType w:val="hybridMultilevel"/>
    <w:tmpl w:val="C6D6757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CB0CB5"/>
    <w:multiLevelType w:val="hybridMultilevel"/>
    <w:tmpl w:val="56649B38"/>
    <w:lvl w:ilvl="0" w:tplc="0809000F">
      <w:start w:val="1"/>
      <w:numFmt w:val="decimal"/>
      <w:lvlText w:val="%1."/>
      <w:lvlJc w:val="left"/>
      <w:pPr>
        <w:ind w:left="2771" w:hanging="360"/>
      </w:pPr>
    </w:lvl>
    <w:lvl w:ilvl="1" w:tplc="08090019" w:tentative="1">
      <w:start w:val="1"/>
      <w:numFmt w:val="lowerLetter"/>
      <w:lvlText w:val="%2."/>
      <w:lvlJc w:val="left"/>
      <w:pPr>
        <w:ind w:left="3491" w:hanging="360"/>
      </w:pPr>
    </w:lvl>
    <w:lvl w:ilvl="2" w:tplc="0809001B" w:tentative="1">
      <w:start w:val="1"/>
      <w:numFmt w:val="lowerRoman"/>
      <w:lvlText w:val="%3."/>
      <w:lvlJc w:val="right"/>
      <w:pPr>
        <w:ind w:left="4211" w:hanging="180"/>
      </w:pPr>
    </w:lvl>
    <w:lvl w:ilvl="3" w:tplc="0809000F" w:tentative="1">
      <w:start w:val="1"/>
      <w:numFmt w:val="decimal"/>
      <w:lvlText w:val="%4."/>
      <w:lvlJc w:val="left"/>
      <w:pPr>
        <w:ind w:left="4931" w:hanging="360"/>
      </w:pPr>
    </w:lvl>
    <w:lvl w:ilvl="4" w:tplc="08090019" w:tentative="1">
      <w:start w:val="1"/>
      <w:numFmt w:val="lowerLetter"/>
      <w:lvlText w:val="%5."/>
      <w:lvlJc w:val="left"/>
      <w:pPr>
        <w:ind w:left="5651" w:hanging="360"/>
      </w:pPr>
    </w:lvl>
    <w:lvl w:ilvl="5" w:tplc="0809001B" w:tentative="1">
      <w:start w:val="1"/>
      <w:numFmt w:val="lowerRoman"/>
      <w:lvlText w:val="%6."/>
      <w:lvlJc w:val="right"/>
      <w:pPr>
        <w:ind w:left="6371" w:hanging="180"/>
      </w:pPr>
    </w:lvl>
    <w:lvl w:ilvl="6" w:tplc="0809000F" w:tentative="1">
      <w:start w:val="1"/>
      <w:numFmt w:val="decimal"/>
      <w:lvlText w:val="%7."/>
      <w:lvlJc w:val="left"/>
      <w:pPr>
        <w:ind w:left="7091" w:hanging="360"/>
      </w:pPr>
    </w:lvl>
    <w:lvl w:ilvl="7" w:tplc="08090019" w:tentative="1">
      <w:start w:val="1"/>
      <w:numFmt w:val="lowerLetter"/>
      <w:lvlText w:val="%8."/>
      <w:lvlJc w:val="left"/>
      <w:pPr>
        <w:ind w:left="7811" w:hanging="360"/>
      </w:pPr>
    </w:lvl>
    <w:lvl w:ilvl="8" w:tplc="08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50660D5D"/>
    <w:multiLevelType w:val="hybridMultilevel"/>
    <w:tmpl w:val="C4DA8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904BD"/>
    <w:multiLevelType w:val="hybridMultilevel"/>
    <w:tmpl w:val="7462592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D195CF7"/>
    <w:multiLevelType w:val="hybridMultilevel"/>
    <w:tmpl w:val="422E4AE4"/>
    <w:lvl w:ilvl="0" w:tplc="7898F0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0F3944"/>
    <w:multiLevelType w:val="hybridMultilevel"/>
    <w:tmpl w:val="32AA3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11399"/>
    <w:multiLevelType w:val="hybridMultilevel"/>
    <w:tmpl w:val="4BA21A3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1922B4"/>
    <w:multiLevelType w:val="hybridMultilevel"/>
    <w:tmpl w:val="6C14D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E267C"/>
    <w:multiLevelType w:val="hybridMultilevel"/>
    <w:tmpl w:val="8B3AB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10C7D"/>
    <w:multiLevelType w:val="hybridMultilevel"/>
    <w:tmpl w:val="EC7CF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3"/>
  </w:num>
  <w:num w:numId="4">
    <w:abstractNumId w:val="11"/>
  </w:num>
  <w:num w:numId="5">
    <w:abstractNumId w:val="1"/>
  </w:num>
  <w:num w:numId="6">
    <w:abstractNumId w:val="17"/>
  </w:num>
  <w:num w:numId="7">
    <w:abstractNumId w:val="0"/>
  </w:num>
  <w:num w:numId="8">
    <w:abstractNumId w:val="19"/>
  </w:num>
  <w:num w:numId="9">
    <w:abstractNumId w:val="15"/>
  </w:num>
  <w:num w:numId="10">
    <w:abstractNumId w:val="23"/>
  </w:num>
  <w:num w:numId="11">
    <w:abstractNumId w:val="10"/>
  </w:num>
  <w:num w:numId="12">
    <w:abstractNumId w:val="4"/>
  </w:num>
  <w:num w:numId="13">
    <w:abstractNumId w:val="13"/>
  </w:num>
  <w:num w:numId="14">
    <w:abstractNumId w:val="25"/>
  </w:num>
  <w:num w:numId="15">
    <w:abstractNumId w:val="14"/>
  </w:num>
  <w:num w:numId="16">
    <w:abstractNumId w:val="22"/>
  </w:num>
  <w:num w:numId="17">
    <w:abstractNumId w:val="7"/>
  </w:num>
  <w:num w:numId="18">
    <w:abstractNumId w:val="26"/>
  </w:num>
  <w:num w:numId="19">
    <w:abstractNumId w:val="9"/>
  </w:num>
  <w:num w:numId="20">
    <w:abstractNumId w:val="18"/>
  </w:num>
  <w:num w:numId="21">
    <w:abstractNumId w:val="20"/>
  </w:num>
  <w:num w:numId="22">
    <w:abstractNumId w:val="2"/>
  </w:num>
  <w:num w:numId="23">
    <w:abstractNumId w:val="5"/>
  </w:num>
  <w:num w:numId="24">
    <w:abstractNumId w:val="16"/>
  </w:num>
  <w:num w:numId="25">
    <w:abstractNumId w:val="8"/>
  </w:num>
  <w:num w:numId="26">
    <w:abstractNumId w:val="2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94"/>
    <w:rsid w:val="00005A64"/>
    <w:rsid w:val="000411CF"/>
    <w:rsid w:val="00065ACC"/>
    <w:rsid w:val="00065EE5"/>
    <w:rsid w:val="00065F05"/>
    <w:rsid w:val="000946CB"/>
    <w:rsid w:val="000A48CE"/>
    <w:rsid w:val="000D4E29"/>
    <w:rsid w:val="000E293B"/>
    <w:rsid w:val="00106794"/>
    <w:rsid w:val="0015337E"/>
    <w:rsid w:val="0017434C"/>
    <w:rsid w:val="00174482"/>
    <w:rsid w:val="00176035"/>
    <w:rsid w:val="001D1E18"/>
    <w:rsid w:val="002064B3"/>
    <w:rsid w:val="0023661E"/>
    <w:rsid w:val="002564F3"/>
    <w:rsid w:val="0025682B"/>
    <w:rsid w:val="002937E7"/>
    <w:rsid w:val="002A208F"/>
    <w:rsid w:val="002C367D"/>
    <w:rsid w:val="002C44CA"/>
    <w:rsid w:val="002D6936"/>
    <w:rsid w:val="002E0B7D"/>
    <w:rsid w:val="002F6CD2"/>
    <w:rsid w:val="00335F6B"/>
    <w:rsid w:val="00353778"/>
    <w:rsid w:val="0036753A"/>
    <w:rsid w:val="00367827"/>
    <w:rsid w:val="00371AD8"/>
    <w:rsid w:val="00371B81"/>
    <w:rsid w:val="003A1BC7"/>
    <w:rsid w:val="003B6211"/>
    <w:rsid w:val="003E6930"/>
    <w:rsid w:val="004226BF"/>
    <w:rsid w:val="00430C33"/>
    <w:rsid w:val="00445900"/>
    <w:rsid w:val="00476147"/>
    <w:rsid w:val="00497378"/>
    <w:rsid w:val="004C5D4B"/>
    <w:rsid w:val="004D1B7E"/>
    <w:rsid w:val="00516DD2"/>
    <w:rsid w:val="005222F3"/>
    <w:rsid w:val="0059295A"/>
    <w:rsid w:val="005A578A"/>
    <w:rsid w:val="005C06E3"/>
    <w:rsid w:val="005C330A"/>
    <w:rsid w:val="005C7BB9"/>
    <w:rsid w:val="005D1C61"/>
    <w:rsid w:val="005E4BA2"/>
    <w:rsid w:val="005F12FA"/>
    <w:rsid w:val="006267B8"/>
    <w:rsid w:val="00632538"/>
    <w:rsid w:val="006332D3"/>
    <w:rsid w:val="006412BB"/>
    <w:rsid w:val="0064280B"/>
    <w:rsid w:val="00643C36"/>
    <w:rsid w:val="00643D06"/>
    <w:rsid w:val="00676B23"/>
    <w:rsid w:val="00681AEA"/>
    <w:rsid w:val="00685259"/>
    <w:rsid w:val="006E72E8"/>
    <w:rsid w:val="006F0841"/>
    <w:rsid w:val="007472C7"/>
    <w:rsid w:val="00747FBA"/>
    <w:rsid w:val="007746A5"/>
    <w:rsid w:val="00781D09"/>
    <w:rsid w:val="007B1040"/>
    <w:rsid w:val="007C4D95"/>
    <w:rsid w:val="007E63F4"/>
    <w:rsid w:val="007F30FB"/>
    <w:rsid w:val="007F7E2E"/>
    <w:rsid w:val="00807804"/>
    <w:rsid w:val="0081727D"/>
    <w:rsid w:val="0082152F"/>
    <w:rsid w:val="00822FFB"/>
    <w:rsid w:val="00833701"/>
    <w:rsid w:val="00833EF8"/>
    <w:rsid w:val="0085236B"/>
    <w:rsid w:val="00864CE4"/>
    <w:rsid w:val="008800AD"/>
    <w:rsid w:val="00880EF7"/>
    <w:rsid w:val="0088526C"/>
    <w:rsid w:val="008C0E89"/>
    <w:rsid w:val="008D073A"/>
    <w:rsid w:val="008D0D6E"/>
    <w:rsid w:val="008D2D18"/>
    <w:rsid w:val="008D66FA"/>
    <w:rsid w:val="008F234E"/>
    <w:rsid w:val="00902756"/>
    <w:rsid w:val="0091258C"/>
    <w:rsid w:val="00937737"/>
    <w:rsid w:val="00940453"/>
    <w:rsid w:val="00943FEA"/>
    <w:rsid w:val="00970BAE"/>
    <w:rsid w:val="009F0094"/>
    <w:rsid w:val="00A04172"/>
    <w:rsid w:val="00A1057C"/>
    <w:rsid w:val="00A54416"/>
    <w:rsid w:val="00A5567F"/>
    <w:rsid w:val="00A60303"/>
    <w:rsid w:val="00A62FA3"/>
    <w:rsid w:val="00A9543A"/>
    <w:rsid w:val="00AA4866"/>
    <w:rsid w:val="00AB499B"/>
    <w:rsid w:val="00AB5DD0"/>
    <w:rsid w:val="00AC0482"/>
    <w:rsid w:val="00AD2A79"/>
    <w:rsid w:val="00AD6F36"/>
    <w:rsid w:val="00AF1F7E"/>
    <w:rsid w:val="00B078B2"/>
    <w:rsid w:val="00B12C7F"/>
    <w:rsid w:val="00B167A4"/>
    <w:rsid w:val="00B4245E"/>
    <w:rsid w:val="00B5115F"/>
    <w:rsid w:val="00B8027A"/>
    <w:rsid w:val="00B80828"/>
    <w:rsid w:val="00B8576A"/>
    <w:rsid w:val="00BA605B"/>
    <w:rsid w:val="00BA728C"/>
    <w:rsid w:val="00BC1528"/>
    <w:rsid w:val="00BC5143"/>
    <w:rsid w:val="00BD5AD1"/>
    <w:rsid w:val="00C21CAD"/>
    <w:rsid w:val="00C23ABC"/>
    <w:rsid w:val="00C652BB"/>
    <w:rsid w:val="00C928D1"/>
    <w:rsid w:val="00C97647"/>
    <w:rsid w:val="00CC38ED"/>
    <w:rsid w:val="00CD54AF"/>
    <w:rsid w:val="00CF17F6"/>
    <w:rsid w:val="00D403BB"/>
    <w:rsid w:val="00D50D12"/>
    <w:rsid w:val="00D51357"/>
    <w:rsid w:val="00D52FC8"/>
    <w:rsid w:val="00D81B7B"/>
    <w:rsid w:val="00D86B62"/>
    <w:rsid w:val="00D917FF"/>
    <w:rsid w:val="00DA1B5C"/>
    <w:rsid w:val="00DB3EA7"/>
    <w:rsid w:val="00DB58D5"/>
    <w:rsid w:val="00DB71E8"/>
    <w:rsid w:val="00DE3239"/>
    <w:rsid w:val="00DF07B4"/>
    <w:rsid w:val="00E24EAD"/>
    <w:rsid w:val="00E423FE"/>
    <w:rsid w:val="00E4458E"/>
    <w:rsid w:val="00E52214"/>
    <w:rsid w:val="00E52489"/>
    <w:rsid w:val="00E57FEF"/>
    <w:rsid w:val="00E703F1"/>
    <w:rsid w:val="00E80E54"/>
    <w:rsid w:val="00E82E0D"/>
    <w:rsid w:val="00E85BDA"/>
    <w:rsid w:val="00E9446D"/>
    <w:rsid w:val="00EA1421"/>
    <w:rsid w:val="00EC3631"/>
    <w:rsid w:val="00EE4EC7"/>
    <w:rsid w:val="00EF3A38"/>
    <w:rsid w:val="00EF78A1"/>
    <w:rsid w:val="00F161AE"/>
    <w:rsid w:val="00F206D6"/>
    <w:rsid w:val="00F25E42"/>
    <w:rsid w:val="00F271C9"/>
    <w:rsid w:val="00F448B3"/>
    <w:rsid w:val="00F45F04"/>
    <w:rsid w:val="00F468E0"/>
    <w:rsid w:val="00F47335"/>
    <w:rsid w:val="00F473C1"/>
    <w:rsid w:val="00F51BEA"/>
    <w:rsid w:val="00F71C6A"/>
    <w:rsid w:val="00F77F97"/>
    <w:rsid w:val="00FD0C04"/>
    <w:rsid w:val="00FE02D8"/>
    <w:rsid w:val="00FE7C0F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1649DC9E"/>
  <w14:defaultImageDpi w14:val="0"/>
  <w15:chartTrackingRefBased/>
  <w15:docId w15:val="{CCEEF4B8-4C25-43F4-BE6C-206DD648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23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6794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06794"/>
  </w:style>
  <w:style w:type="paragraph" w:styleId="Footer">
    <w:name w:val="footer"/>
    <w:basedOn w:val="Normal"/>
    <w:link w:val="FooterChar"/>
    <w:uiPriority w:val="99"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06794"/>
  </w:style>
  <w:style w:type="table" w:styleId="TableGrid">
    <w:name w:val="Table Grid"/>
    <w:basedOn w:val="TableNormal"/>
    <w:uiPriority w:val="99"/>
    <w:rsid w:val="0010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D51357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5135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51357"/>
    <w:rPr>
      <w:sz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13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51357"/>
    <w:rPr>
      <w:b/>
      <w:sz w:val="20"/>
      <w:lang w:val="x-none" w:eastAsia="en-US"/>
    </w:rPr>
  </w:style>
  <w:style w:type="paragraph" w:styleId="ListParagraph">
    <w:name w:val="List Paragraph"/>
    <w:basedOn w:val="Normal"/>
    <w:uiPriority w:val="34"/>
    <w:qFormat/>
    <w:rsid w:val="004D1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4C801-2B09-4A54-A2F4-8B7715CB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Deviation Number:</vt:lpstr>
    </vt:vector>
  </TitlesOfParts>
  <Company>NHS Greater Glasgow and Clyde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Deviation Number:</dc:title>
  <dc:subject/>
  <dc:creator>Eilidh Wright</dc:creator>
  <cp:keywords/>
  <cp:lastModifiedBy>Lynn Wong-Yan</cp:lastModifiedBy>
  <cp:revision>3</cp:revision>
  <cp:lastPrinted>2016-06-06T07:55:00Z</cp:lastPrinted>
  <dcterms:created xsi:type="dcterms:W3CDTF">2025-03-25T10:28:00Z</dcterms:created>
  <dcterms:modified xsi:type="dcterms:W3CDTF">2025-03-25T10:29:00Z</dcterms:modified>
</cp:coreProperties>
</file>