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F74" w:rsidRPr="006428A7" w:rsidRDefault="006428A7" w:rsidP="00A63318">
      <w:pPr>
        <w:spacing w:after="120" w:line="276" w:lineRule="auto"/>
        <w:rPr>
          <w:rFonts w:ascii="Arial" w:hAnsi="Arial" w:cs="Arial"/>
          <w:b/>
        </w:rPr>
      </w:pPr>
      <w:r w:rsidRPr="006428A7">
        <w:rPr>
          <w:rFonts w:ascii="Arial" w:hAnsi="Arial" w:cs="Arial"/>
          <w:b/>
        </w:rPr>
        <w:t>Background</w:t>
      </w:r>
    </w:p>
    <w:p w:rsidR="006428A7" w:rsidRDefault="00DA3E68" w:rsidP="00A63318">
      <w:pPr>
        <w:spacing w:after="120" w:line="276" w:lineRule="auto"/>
        <w:rPr>
          <w:rFonts w:ascii="Arial" w:hAnsi="Arial" w:cs="Arial"/>
        </w:rPr>
      </w:pPr>
      <w:r w:rsidRPr="00A63318">
        <w:rPr>
          <w:rFonts w:ascii="Arial" w:hAnsi="Arial" w:cs="Arial"/>
        </w:rPr>
        <w:t>T</w:t>
      </w:r>
      <w:r w:rsidR="009643AF" w:rsidRPr="00A63318">
        <w:rPr>
          <w:rFonts w:ascii="Arial" w:hAnsi="Arial" w:cs="Arial"/>
        </w:rPr>
        <w:t xml:space="preserve">he </w:t>
      </w:r>
      <w:smartTag w:uri="urn:schemas-microsoft-com:office:smarttags" w:element="PersonName">
        <w:r w:rsidR="009643AF" w:rsidRPr="00A63318">
          <w:rPr>
            <w:rFonts w:ascii="Arial" w:hAnsi="Arial" w:cs="Arial"/>
          </w:rPr>
          <w:t>Moving &amp; Handling</w:t>
        </w:r>
      </w:smartTag>
      <w:r w:rsidR="009643AF" w:rsidRPr="00A63318">
        <w:rPr>
          <w:rFonts w:ascii="Arial" w:hAnsi="Arial" w:cs="Arial"/>
        </w:rPr>
        <w:t xml:space="preserve"> Team</w:t>
      </w:r>
      <w:r w:rsidRPr="00A63318">
        <w:rPr>
          <w:rFonts w:ascii="Arial" w:hAnsi="Arial" w:cs="Arial"/>
        </w:rPr>
        <w:t xml:space="preserve"> are often asked to advise on the management </w:t>
      </w:r>
      <w:r w:rsidR="00BC3594" w:rsidRPr="00A63318">
        <w:rPr>
          <w:rFonts w:ascii="Arial" w:hAnsi="Arial" w:cs="Arial"/>
        </w:rPr>
        <w:t>of a fallen</w:t>
      </w:r>
      <w:r w:rsidRPr="00A63318">
        <w:rPr>
          <w:rFonts w:ascii="Arial" w:hAnsi="Arial" w:cs="Arial"/>
        </w:rPr>
        <w:t xml:space="preserve"> person.</w:t>
      </w:r>
      <w:r w:rsidR="008A4D18" w:rsidRPr="00A63318">
        <w:rPr>
          <w:rFonts w:ascii="Arial" w:hAnsi="Arial" w:cs="Arial"/>
        </w:rPr>
        <w:t xml:space="preserve"> In an aim to make this advice readily accessible to staff, the Partnerships Moving and Handling team have </w:t>
      </w:r>
      <w:r w:rsidR="006428A7">
        <w:rPr>
          <w:rFonts w:ascii="Arial" w:hAnsi="Arial" w:cs="Arial"/>
        </w:rPr>
        <w:t xml:space="preserve">identified </w:t>
      </w:r>
      <w:r w:rsidR="00CC478C" w:rsidRPr="00A63318">
        <w:rPr>
          <w:rFonts w:ascii="Arial" w:hAnsi="Arial" w:cs="Arial"/>
        </w:rPr>
        <w:t xml:space="preserve">a pathway of actions </w:t>
      </w:r>
      <w:r w:rsidR="006428A7">
        <w:rPr>
          <w:rFonts w:ascii="Arial" w:hAnsi="Arial" w:cs="Arial"/>
        </w:rPr>
        <w:t>to follow (</w:t>
      </w:r>
      <w:r w:rsidR="006428A7" w:rsidRPr="00A63318">
        <w:rPr>
          <w:rFonts w:ascii="Arial" w:hAnsi="Arial" w:cs="Arial"/>
        </w:rPr>
        <w:t>flow chart</w:t>
      </w:r>
      <w:r w:rsidR="006428A7">
        <w:rPr>
          <w:rFonts w:ascii="Arial" w:hAnsi="Arial" w:cs="Arial"/>
        </w:rPr>
        <w:t>)</w:t>
      </w:r>
      <w:r w:rsidR="006428A7" w:rsidRPr="00A63318">
        <w:rPr>
          <w:rFonts w:ascii="Arial" w:hAnsi="Arial" w:cs="Arial"/>
        </w:rPr>
        <w:t xml:space="preserve"> </w:t>
      </w:r>
      <w:r w:rsidR="00CC478C" w:rsidRPr="00A63318">
        <w:rPr>
          <w:rFonts w:ascii="Arial" w:hAnsi="Arial" w:cs="Arial"/>
        </w:rPr>
        <w:t xml:space="preserve">and a </w:t>
      </w:r>
      <w:r w:rsidR="0084213C" w:rsidRPr="00A63318">
        <w:rPr>
          <w:rFonts w:ascii="Arial" w:hAnsi="Arial" w:cs="Arial"/>
        </w:rPr>
        <w:t xml:space="preserve">worked example of </w:t>
      </w:r>
      <w:r w:rsidR="006428A7">
        <w:rPr>
          <w:rFonts w:ascii="Arial" w:hAnsi="Arial" w:cs="Arial"/>
        </w:rPr>
        <w:t xml:space="preserve">information required to be recorded in a </w:t>
      </w:r>
      <w:r w:rsidR="0084213C" w:rsidRPr="00A63318">
        <w:rPr>
          <w:rFonts w:ascii="Arial" w:hAnsi="Arial" w:cs="Arial"/>
        </w:rPr>
        <w:t>care plan.</w:t>
      </w:r>
      <w:r w:rsidR="009643AF" w:rsidRPr="00A63318">
        <w:rPr>
          <w:rFonts w:ascii="Arial" w:hAnsi="Arial" w:cs="Arial"/>
        </w:rPr>
        <w:t xml:space="preserve"> </w:t>
      </w:r>
    </w:p>
    <w:p w:rsidR="006428A7" w:rsidRPr="00A63318" w:rsidRDefault="00DA3E68" w:rsidP="006428A7">
      <w:pPr>
        <w:spacing w:after="120" w:line="276" w:lineRule="auto"/>
        <w:rPr>
          <w:rFonts w:ascii="Arial" w:hAnsi="Arial" w:cs="Arial"/>
        </w:rPr>
      </w:pPr>
      <w:r w:rsidRPr="00A63318">
        <w:rPr>
          <w:rFonts w:ascii="Arial" w:hAnsi="Arial" w:cs="Arial"/>
        </w:rPr>
        <w:t>T</w:t>
      </w:r>
      <w:r w:rsidR="00BC3594" w:rsidRPr="00A63318">
        <w:rPr>
          <w:rFonts w:ascii="Arial" w:hAnsi="Arial" w:cs="Arial"/>
        </w:rPr>
        <w:t xml:space="preserve">he purpose of this document is to offer clarity and general </w:t>
      </w:r>
      <w:r w:rsidR="0084213C" w:rsidRPr="00A63318">
        <w:rPr>
          <w:rFonts w:ascii="Arial" w:hAnsi="Arial" w:cs="Arial"/>
        </w:rPr>
        <w:t xml:space="preserve">guidance </w:t>
      </w:r>
      <w:r w:rsidR="006428A7">
        <w:rPr>
          <w:rFonts w:ascii="Arial" w:hAnsi="Arial" w:cs="Arial"/>
        </w:rPr>
        <w:t xml:space="preserve">for </w:t>
      </w:r>
      <w:r w:rsidR="0084213C" w:rsidRPr="00A63318">
        <w:rPr>
          <w:rFonts w:ascii="Arial" w:hAnsi="Arial" w:cs="Arial"/>
        </w:rPr>
        <w:t>the management of th</w:t>
      </w:r>
      <w:r w:rsidR="006428A7">
        <w:rPr>
          <w:rFonts w:ascii="Arial" w:hAnsi="Arial" w:cs="Arial"/>
        </w:rPr>
        <w:t>e fallen person</w:t>
      </w:r>
      <w:r w:rsidR="0084213C" w:rsidRPr="00A63318">
        <w:rPr>
          <w:rFonts w:ascii="Arial" w:hAnsi="Arial" w:cs="Arial"/>
        </w:rPr>
        <w:t>.</w:t>
      </w:r>
      <w:r w:rsidR="003D23E6" w:rsidRPr="00A63318">
        <w:rPr>
          <w:rFonts w:ascii="Arial" w:hAnsi="Arial" w:cs="Arial"/>
        </w:rPr>
        <w:t xml:space="preserve"> </w:t>
      </w:r>
      <w:r w:rsidR="006428A7" w:rsidRPr="00A63318">
        <w:rPr>
          <w:rFonts w:ascii="Arial" w:hAnsi="Arial" w:cs="Arial"/>
        </w:rPr>
        <w:t xml:space="preserve">If staff require additional support please contact the Moving &amp; Handling Partnership’s team direct. Contact numbers can be located on the Moving and Handling </w:t>
      </w:r>
      <w:r w:rsidR="00EE1657">
        <w:rPr>
          <w:rFonts w:ascii="Arial" w:hAnsi="Arial" w:cs="Arial"/>
        </w:rPr>
        <w:t>HR Connect</w:t>
      </w:r>
      <w:r w:rsidR="006428A7" w:rsidRPr="00A63318">
        <w:rPr>
          <w:rFonts w:ascii="Arial" w:hAnsi="Arial" w:cs="Arial"/>
        </w:rPr>
        <w:t xml:space="preserve"> pages here - </w:t>
      </w:r>
      <w:hyperlink r:id="rId10" w:history="1">
        <w:r w:rsidR="006428A7" w:rsidRPr="00A63318">
          <w:rPr>
            <w:rStyle w:val="Hyperlink"/>
            <w:rFonts w:ascii="Arial" w:hAnsi="Arial" w:cs="Arial"/>
          </w:rPr>
          <w:t>Contact Details</w:t>
        </w:r>
      </w:hyperlink>
      <w:r w:rsidR="006428A7" w:rsidRPr="00A63318">
        <w:rPr>
          <w:rFonts w:ascii="Arial" w:hAnsi="Arial" w:cs="Arial"/>
        </w:rPr>
        <w:t>.</w:t>
      </w:r>
    </w:p>
    <w:p w:rsidR="006428A7" w:rsidRDefault="006428A7" w:rsidP="00A63318">
      <w:pPr>
        <w:spacing w:after="120" w:line="276" w:lineRule="auto"/>
        <w:rPr>
          <w:rFonts w:ascii="Arial" w:hAnsi="Arial" w:cs="Arial"/>
        </w:rPr>
      </w:pPr>
    </w:p>
    <w:p w:rsidR="006428A7" w:rsidRPr="006428A7" w:rsidRDefault="006428A7" w:rsidP="00A63318">
      <w:pPr>
        <w:spacing w:after="120" w:line="276" w:lineRule="auto"/>
        <w:rPr>
          <w:rFonts w:ascii="Arial" w:hAnsi="Arial" w:cs="Arial"/>
          <w:b/>
        </w:rPr>
      </w:pPr>
      <w:r w:rsidRPr="006428A7">
        <w:rPr>
          <w:rFonts w:ascii="Arial" w:hAnsi="Arial" w:cs="Arial"/>
          <w:b/>
        </w:rPr>
        <w:t>Things to consider</w:t>
      </w:r>
      <w:r>
        <w:rPr>
          <w:rFonts w:ascii="Arial" w:hAnsi="Arial" w:cs="Arial"/>
          <w:b/>
        </w:rPr>
        <w:t xml:space="preserve"> when managing falls</w:t>
      </w:r>
    </w:p>
    <w:p w:rsidR="00B673EC" w:rsidRDefault="00B673EC" w:rsidP="00B673EC">
      <w:pPr>
        <w:numPr>
          <w:ilvl w:val="0"/>
          <w:numId w:val="1"/>
        </w:numPr>
        <w:spacing w:after="120" w:line="276" w:lineRule="auto"/>
        <w:rPr>
          <w:rFonts w:ascii="Arial" w:hAnsi="Arial" w:cs="Arial"/>
        </w:rPr>
      </w:pPr>
      <w:r w:rsidRPr="00A63318">
        <w:rPr>
          <w:rFonts w:ascii="Arial" w:hAnsi="Arial" w:cs="Arial"/>
        </w:rPr>
        <w:t xml:space="preserve">All falls should be recorded in </w:t>
      </w:r>
      <w:r>
        <w:rPr>
          <w:rFonts w:ascii="Arial" w:hAnsi="Arial" w:cs="Arial"/>
        </w:rPr>
        <w:t xml:space="preserve">the </w:t>
      </w:r>
      <w:r w:rsidRPr="00A63318">
        <w:rPr>
          <w:rFonts w:ascii="Arial" w:hAnsi="Arial" w:cs="Arial"/>
        </w:rPr>
        <w:t>patient’s notes</w:t>
      </w:r>
      <w:r>
        <w:rPr>
          <w:rFonts w:ascii="Arial" w:hAnsi="Arial" w:cs="Arial"/>
        </w:rPr>
        <w:t xml:space="preserve"> and the </w:t>
      </w:r>
      <w:r w:rsidRPr="00A63318">
        <w:rPr>
          <w:rFonts w:ascii="Arial" w:hAnsi="Arial" w:cs="Arial"/>
        </w:rPr>
        <w:t>Moving &amp; Handling care plan</w:t>
      </w:r>
      <w:r>
        <w:rPr>
          <w:rFonts w:ascii="Arial" w:hAnsi="Arial" w:cs="Arial"/>
        </w:rPr>
        <w:t xml:space="preserve"> and </w:t>
      </w:r>
      <w:r w:rsidRPr="00A63318">
        <w:rPr>
          <w:rFonts w:ascii="Arial" w:hAnsi="Arial" w:cs="Arial"/>
        </w:rPr>
        <w:t xml:space="preserve">falls risk assessment updated accordingly. </w:t>
      </w:r>
    </w:p>
    <w:p w:rsidR="008D4176" w:rsidRPr="00A63318" w:rsidRDefault="00EA103C" w:rsidP="00A63318">
      <w:pPr>
        <w:numPr>
          <w:ilvl w:val="0"/>
          <w:numId w:val="1"/>
        </w:numPr>
        <w:spacing w:after="120" w:line="276" w:lineRule="auto"/>
        <w:rPr>
          <w:rFonts w:ascii="Arial" w:hAnsi="Arial" w:cs="Arial"/>
        </w:rPr>
      </w:pPr>
      <w:r w:rsidRPr="00A63318">
        <w:rPr>
          <w:rFonts w:ascii="Arial" w:hAnsi="Arial" w:cs="Arial"/>
        </w:rPr>
        <w:t>Have the falls times, locations been mapped</w:t>
      </w:r>
      <w:r w:rsidR="005F5D0B" w:rsidRPr="00A63318">
        <w:rPr>
          <w:rFonts w:ascii="Arial" w:hAnsi="Arial" w:cs="Arial"/>
        </w:rPr>
        <w:t>?</w:t>
      </w:r>
      <w:r w:rsidRPr="00A63318">
        <w:rPr>
          <w:rFonts w:ascii="Arial" w:hAnsi="Arial" w:cs="Arial"/>
        </w:rPr>
        <w:t xml:space="preserve"> Further advice on this can be sought </w:t>
      </w:r>
      <w:r w:rsidR="006428A7">
        <w:rPr>
          <w:rFonts w:ascii="Arial" w:hAnsi="Arial" w:cs="Arial"/>
        </w:rPr>
        <w:t>from the falls team -</w:t>
      </w:r>
      <w:r w:rsidRPr="00A63318">
        <w:rPr>
          <w:rFonts w:ascii="Arial" w:hAnsi="Arial" w:cs="Arial"/>
        </w:rPr>
        <w:t xml:space="preserve"> </w:t>
      </w:r>
      <w:hyperlink r:id="rId11" w:history="1">
        <w:r w:rsidRPr="00A63318">
          <w:rPr>
            <w:rStyle w:val="Hyperlink"/>
            <w:rFonts w:ascii="Arial" w:hAnsi="Arial" w:cs="Arial"/>
          </w:rPr>
          <w:t>Fall</w:t>
        </w:r>
        <w:r w:rsidRPr="00A63318">
          <w:rPr>
            <w:rStyle w:val="Hyperlink"/>
            <w:rFonts w:ascii="Arial" w:hAnsi="Arial" w:cs="Arial"/>
          </w:rPr>
          <w:t>s</w:t>
        </w:r>
        <w:r w:rsidRPr="00A63318">
          <w:rPr>
            <w:rStyle w:val="Hyperlink"/>
            <w:rFonts w:ascii="Arial" w:hAnsi="Arial" w:cs="Arial"/>
          </w:rPr>
          <w:t xml:space="preserve"> Homepage</w:t>
        </w:r>
      </w:hyperlink>
    </w:p>
    <w:p w:rsidR="006428A7" w:rsidRDefault="00516657" w:rsidP="00A63318">
      <w:pPr>
        <w:numPr>
          <w:ilvl w:val="0"/>
          <w:numId w:val="1"/>
        </w:numPr>
        <w:spacing w:after="120" w:line="276" w:lineRule="auto"/>
        <w:rPr>
          <w:rFonts w:ascii="Arial" w:hAnsi="Arial" w:cs="Arial"/>
        </w:rPr>
      </w:pPr>
      <w:r w:rsidRPr="00A63318">
        <w:rPr>
          <w:rFonts w:ascii="Arial" w:hAnsi="Arial" w:cs="Arial"/>
        </w:rPr>
        <w:t>What interventions are used</w:t>
      </w:r>
      <w:r w:rsidR="005F5D0B" w:rsidRPr="00A63318">
        <w:rPr>
          <w:rFonts w:ascii="Arial" w:hAnsi="Arial" w:cs="Arial"/>
        </w:rPr>
        <w:t xml:space="preserve"> to manage these</w:t>
      </w:r>
      <w:r w:rsidR="001A020D" w:rsidRPr="00A63318">
        <w:rPr>
          <w:rFonts w:ascii="Arial" w:hAnsi="Arial" w:cs="Arial"/>
        </w:rPr>
        <w:t xml:space="preserve"> fall</w:t>
      </w:r>
      <w:r w:rsidR="00AC4775" w:rsidRPr="00A63318">
        <w:rPr>
          <w:rFonts w:ascii="Arial" w:hAnsi="Arial" w:cs="Arial"/>
        </w:rPr>
        <w:t>s</w:t>
      </w:r>
      <w:r w:rsidRPr="00A63318">
        <w:rPr>
          <w:rFonts w:ascii="Arial" w:hAnsi="Arial" w:cs="Arial"/>
        </w:rPr>
        <w:t xml:space="preserve"> effectively?</w:t>
      </w:r>
    </w:p>
    <w:p w:rsidR="006428A7" w:rsidRDefault="008D4176" w:rsidP="00A63318">
      <w:pPr>
        <w:numPr>
          <w:ilvl w:val="0"/>
          <w:numId w:val="1"/>
        </w:numPr>
        <w:spacing w:after="120" w:line="276" w:lineRule="auto"/>
        <w:rPr>
          <w:rFonts w:ascii="Arial" w:hAnsi="Arial" w:cs="Arial"/>
        </w:rPr>
      </w:pPr>
      <w:r w:rsidRPr="00A63318">
        <w:rPr>
          <w:rFonts w:ascii="Arial" w:hAnsi="Arial" w:cs="Arial"/>
        </w:rPr>
        <w:t>Relatives and multi disciplinary team should be</w:t>
      </w:r>
      <w:r w:rsidR="00516657" w:rsidRPr="00A63318">
        <w:rPr>
          <w:rFonts w:ascii="Arial" w:hAnsi="Arial" w:cs="Arial"/>
        </w:rPr>
        <w:t xml:space="preserve"> informed of behaviours </w:t>
      </w:r>
      <w:r w:rsidR="006428A7">
        <w:rPr>
          <w:rFonts w:ascii="Arial" w:hAnsi="Arial" w:cs="Arial"/>
        </w:rPr>
        <w:t xml:space="preserve">which could lead to future falls </w:t>
      </w:r>
      <w:r w:rsidR="00516657" w:rsidRPr="00A63318">
        <w:rPr>
          <w:rFonts w:ascii="Arial" w:hAnsi="Arial" w:cs="Arial"/>
        </w:rPr>
        <w:t>and interventions</w:t>
      </w:r>
      <w:r w:rsidR="006428A7">
        <w:rPr>
          <w:rFonts w:ascii="Arial" w:hAnsi="Arial" w:cs="Arial"/>
        </w:rPr>
        <w:t xml:space="preserve"> taken to try to prevent them</w:t>
      </w:r>
      <w:r w:rsidRPr="00A63318">
        <w:rPr>
          <w:rFonts w:ascii="Arial" w:hAnsi="Arial" w:cs="Arial"/>
        </w:rPr>
        <w:t>.</w:t>
      </w:r>
    </w:p>
    <w:p w:rsidR="008D4176" w:rsidRPr="00A63318" w:rsidRDefault="00516657" w:rsidP="00A63318">
      <w:pPr>
        <w:numPr>
          <w:ilvl w:val="0"/>
          <w:numId w:val="1"/>
        </w:numPr>
        <w:spacing w:after="120" w:line="276" w:lineRule="auto"/>
        <w:rPr>
          <w:rFonts w:ascii="Arial" w:hAnsi="Arial" w:cs="Arial"/>
        </w:rPr>
      </w:pPr>
      <w:r w:rsidRPr="00A63318">
        <w:rPr>
          <w:rFonts w:ascii="Arial" w:hAnsi="Arial" w:cs="Arial"/>
        </w:rPr>
        <w:t xml:space="preserve">Report </w:t>
      </w:r>
      <w:r w:rsidR="008D4176" w:rsidRPr="00A63318">
        <w:rPr>
          <w:rFonts w:ascii="Arial" w:hAnsi="Arial" w:cs="Arial"/>
        </w:rPr>
        <w:t>all</w:t>
      </w:r>
      <w:r w:rsidR="00C50F37" w:rsidRPr="00A63318">
        <w:rPr>
          <w:rFonts w:ascii="Arial" w:hAnsi="Arial" w:cs="Arial"/>
        </w:rPr>
        <w:t xml:space="preserve"> falls </w:t>
      </w:r>
      <w:r w:rsidR="008D4176" w:rsidRPr="00A63318">
        <w:rPr>
          <w:rFonts w:ascii="Arial" w:hAnsi="Arial" w:cs="Arial"/>
        </w:rPr>
        <w:t xml:space="preserve">on Datix. </w:t>
      </w:r>
    </w:p>
    <w:p w:rsidR="00862EE6" w:rsidRPr="00A63318" w:rsidRDefault="00862EE6" w:rsidP="00A63318">
      <w:pPr>
        <w:spacing w:after="120" w:line="276" w:lineRule="auto"/>
        <w:rPr>
          <w:rFonts w:ascii="Arial" w:hAnsi="Arial" w:cs="Arial"/>
        </w:rPr>
      </w:pPr>
    </w:p>
    <w:p w:rsidR="00B673EC" w:rsidRPr="00B673EC" w:rsidRDefault="00B673EC" w:rsidP="00A63318">
      <w:pPr>
        <w:spacing w:after="120" w:line="276" w:lineRule="auto"/>
        <w:rPr>
          <w:rFonts w:ascii="Arial" w:hAnsi="Arial" w:cs="Arial"/>
          <w:b/>
        </w:rPr>
      </w:pPr>
      <w:r w:rsidRPr="00B673EC">
        <w:rPr>
          <w:rFonts w:ascii="Arial" w:hAnsi="Arial" w:cs="Arial"/>
          <w:b/>
        </w:rPr>
        <w:t xml:space="preserve">Additional information </w:t>
      </w:r>
    </w:p>
    <w:p w:rsidR="00735818" w:rsidRPr="00A63318" w:rsidRDefault="00735818" w:rsidP="00B673EC">
      <w:pPr>
        <w:numPr>
          <w:ilvl w:val="1"/>
          <w:numId w:val="9"/>
        </w:numPr>
        <w:tabs>
          <w:tab w:val="clear" w:pos="1440"/>
        </w:tabs>
        <w:spacing w:after="120" w:line="276" w:lineRule="auto"/>
        <w:ind w:left="720"/>
        <w:rPr>
          <w:rFonts w:ascii="Arial" w:hAnsi="Arial" w:cs="Arial"/>
        </w:rPr>
      </w:pPr>
      <w:r w:rsidRPr="00A63318">
        <w:rPr>
          <w:rFonts w:ascii="Arial" w:hAnsi="Arial" w:cs="Arial"/>
        </w:rPr>
        <w:t xml:space="preserve">Health &amp; Safety Executive, Manual Handling: </w:t>
      </w:r>
      <w:r w:rsidR="0026765A" w:rsidRPr="00A63318">
        <w:rPr>
          <w:rFonts w:ascii="Arial" w:hAnsi="Arial" w:cs="Arial"/>
          <w:u w:val="single"/>
        </w:rPr>
        <w:t>Manual</w:t>
      </w:r>
      <w:r w:rsidR="00877662" w:rsidRPr="00A63318">
        <w:rPr>
          <w:rFonts w:ascii="Arial" w:hAnsi="Arial" w:cs="Arial"/>
          <w:u w:val="single"/>
        </w:rPr>
        <w:t xml:space="preserve"> Handling </w:t>
      </w:r>
      <w:r w:rsidR="0026765A" w:rsidRPr="00A63318">
        <w:rPr>
          <w:rFonts w:ascii="Arial" w:hAnsi="Arial" w:cs="Arial"/>
          <w:u w:val="single"/>
        </w:rPr>
        <w:t>Operation Regulations</w:t>
      </w:r>
      <w:r w:rsidRPr="00A63318">
        <w:rPr>
          <w:rFonts w:ascii="Arial" w:hAnsi="Arial" w:cs="Arial"/>
          <w:u w:val="single"/>
        </w:rPr>
        <w:t xml:space="preserve"> 1992</w:t>
      </w:r>
      <w:r w:rsidRPr="00A63318">
        <w:rPr>
          <w:rFonts w:ascii="Arial" w:hAnsi="Arial" w:cs="Arial"/>
        </w:rPr>
        <w:t>: Guidance on Regulations, HSE Publications</w:t>
      </w:r>
      <w:r w:rsidR="006F5A54" w:rsidRPr="00A63318">
        <w:rPr>
          <w:rFonts w:ascii="Arial" w:hAnsi="Arial" w:cs="Arial"/>
        </w:rPr>
        <w:t>.</w:t>
      </w:r>
    </w:p>
    <w:p w:rsidR="00735818" w:rsidRPr="00A63318" w:rsidRDefault="00735818" w:rsidP="00B673EC">
      <w:pPr>
        <w:numPr>
          <w:ilvl w:val="1"/>
          <w:numId w:val="9"/>
        </w:numPr>
        <w:tabs>
          <w:tab w:val="clear" w:pos="1440"/>
        </w:tabs>
        <w:spacing w:after="120" w:line="276" w:lineRule="auto"/>
        <w:ind w:left="720"/>
        <w:rPr>
          <w:rFonts w:ascii="Arial" w:hAnsi="Arial" w:cs="Arial"/>
        </w:rPr>
      </w:pPr>
      <w:r w:rsidRPr="00A63318">
        <w:rPr>
          <w:rFonts w:ascii="Arial" w:hAnsi="Arial" w:cs="Arial"/>
        </w:rPr>
        <w:t>NHS</w:t>
      </w:r>
      <w:r w:rsidR="00542F84" w:rsidRPr="00A63318">
        <w:rPr>
          <w:rFonts w:ascii="Arial" w:hAnsi="Arial" w:cs="Arial"/>
        </w:rPr>
        <w:t xml:space="preserve"> </w:t>
      </w:r>
      <w:r w:rsidRPr="00A63318">
        <w:rPr>
          <w:rFonts w:ascii="Arial" w:hAnsi="Arial" w:cs="Arial"/>
        </w:rPr>
        <w:t>G</w:t>
      </w:r>
      <w:r w:rsidR="00542F84" w:rsidRPr="00A63318">
        <w:rPr>
          <w:rFonts w:ascii="Arial" w:hAnsi="Arial" w:cs="Arial"/>
        </w:rPr>
        <w:t xml:space="preserve">reater </w:t>
      </w:r>
      <w:r w:rsidRPr="00A63318">
        <w:rPr>
          <w:rFonts w:ascii="Arial" w:hAnsi="Arial" w:cs="Arial"/>
        </w:rPr>
        <w:t>G</w:t>
      </w:r>
      <w:r w:rsidR="00542F84" w:rsidRPr="00A63318">
        <w:rPr>
          <w:rFonts w:ascii="Arial" w:hAnsi="Arial" w:cs="Arial"/>
        </w:rPr>
        <w:t xml:space="preserve">lasgow </w:t>
      </w:r>
      <w:r w:rsidRPr="00A63318">
        <w:rPr>
          <w:rFonts w:ascii="Arial" w:hAnsi="Arial" w:cs="Arial"/>
        </w:rPr>
        <w:t>&amp;C</w:t>
      </w:r>
      <w:r w:rsidR="00542F84" w:rsidRPr="00A63318">
        <w:rPr>
          <w:rFonts w:ascii="Arial" w:hAnsi="Arial" w:cs="Arial"/>
        </w:rPr>
        <w:t>lyde</w:t>
      </w:r>
      <w:r w:rsidR="00067A06" w:rsidRPr="00A63318">
        <w:rPr>
          <w:rFonts w:ascii="Arial" w:hAnsi="Arial" w:cs="Arial"/>
        </w:rPr>
        <w:t>,</w:t>
      </w:r>
      <w:r w:rsidRPr="00A63318">
        <w:rPr>
          <w:rFonts w:ascii="Arial" w:hAnsi="Arial" w:cs="Arial"/>
        </w:rPr>
        <w:t xml:space="preserve"> </w:t>
      </w:r>
      <w:r w:rsidRPr="00A63318">
        <w:rPr>
          <w:rFonts w:ascii="Arial" w:hAnsi="Arial" w:cs="Arial"/>
          <w:u w:val="single"/>
        </w:rPr>
        <w:t>Moving &amp; Handling Policy</w:t>
      </w:r>
      <w:r w:rsidR="006F5A54" w:rsidRPr="00A63318">
        <w:rPr>
          <w:rFonts w:ascii="Arial" w:hAnsi="Arial" w:cs="Arial"/>
          <w:u w:val="single"/>
        </w:rPr>
        <w:t>,</w:t>
      </w:r>
      <w:r w:rsidR="0040286C" w:rsidRPr="00A63318">
        <w:rPr>
          <w:rFonts w:ascii="Arial" w:hAnsi="Arial" w:cs="Arial"/>
          <w:u w:val="single"/>
        </w:rPr>
        <w:t xml:space="preserve"> 2013</w:t>
      </w:r>
      <w:r w:rsidR="0040286C" w:rsidRPr="00A63318">
        <w:rPr>
          <w:rFonts w:ascii="Arial" w:hAnsi="Arial" w:cs="Arial"/>
        </w:rPr>
        <w:t>.</w:t>
      </w:r>
    </w:p>
    <w:p w:rsidR="00877662" w:rsidRPr="00A63318" w:rsidRDefault="00735818" w:rsidP="00B673EC">
      <w:pPr>
        <w:numPr>
          <w:ilvl w:val="1"/>
          <w:numId w:val="9"/>
        </w:numPr>
        <w:tabs>
          <w:tab w:val="clear" w:pos="1440"/>
        </w:tabs>
        <w:spacing w:after="120" w:line="276" w:lineRule="auto"/>
        <w:ind w:left="720"/>
        <w:rPr>
          <w:rFonts w:ascii="Arial" w:hAnsi="Arial" w:cs="Arial"/>
        </w:rPr>
      </w:pPr>
      <w:r w:rsidRPr="00A63318">
        <w:rPr>
          <w:rFonts w:ascii="Arial" w:hAnsi="Arial" w:cs="Arial"/>
        </w:rPr>
        <w:t xml:space="preserve">NBE, Backcare and RCN, </w:t>
      </w:r>
      <w:r w:rsidR="006F5A54" w:rsidRPr="00A63318">
        <w:rPr>
          <w:rFonts w:ascii="Arial" w:hAnsi="Arial" w:cs="Arial"/>
          <w:u w:val="single"/>
        </w:rPr>
        <w:t>the</w:t>
      </w:r>
      <w:r w:rsidR="00C471EE" w:rsidRPr="00A63318">
        <w:rPr>
          <w:rFonts w:ascii="Arial" w:hAnsi="Arial" w:cs="Arial"/>
          <w:u w:val="single"/>
        </w:rPr>
        <w:t xml:space="preserve"> Guide </w:t>
      </w:r>
      <w:r w:rsidR="00803487" w:rsidRPr="00A63318">
        <w:rPr>
          <w:rFonts w:ascii="Arial" w:hAnsi="Arial" w:cs="Arial"/>
          <w:u w:val="single"/>
        </w:rPr>
        <w:t>to the</w:t>
      </w:r>
      <w:r w:rsidRPr="00A63318">
        <w:rPr>
          <w:rFonts w:ascii="Arial" w:hAnsi="Arial" w:cs="Arial"/>
          <w:u w:val="single"/>
        </w:rPr>
        <w:t xml:space="preserve"> Handling of People</w:t>
      </w:r>
      <w:r w:rsidRPr="00A63318">
        <w:rPr>
          <w:rFonts w:ascii="Arial" w:hAnsi="Arial" w:cs="Arial"/>
        </w:rPr>
        <w:t>, 6</w:t>
      </w:r>
      <w:r w:rsidRPr="00A63318">
        <w:rPr>
          <w:rFonts w:ascii="Arial" w:hAnsi="Arial" w:cs="Arial"/>
          <w:vertAlign w:val="superscript"/>
        </w:rPr>
        <w:t>th</w:t>
      </w:r>
      <w:r w:rsidRPr="00A63318">
        <w:rPr>
          <w:rFonts w:ascii="Arial" w:hAnsi="Arial" w:cs="Arial"/>
        </w:rPr>
        <w:t xml:space="preserve"> Edition, Backcare, Middlesex</w:t>
      </w:r>
      <w:r w:rsidR="006F5A54" w:rsidRPr="00A63318">
        <w:rPr>
          <w:rFonts w:ascii="Arial" w:hAnsi="Arial" w:cs="Arial"/>
        </w:rPr>
        <w:t>,</w:t>
      </w:r>
      <w:r w:rsidRPr="00A63318">
        <w:rPr>
          <w:rFonts w:ascii="Arial" w:hAnsi="Arial" w:cs="Arial"/>
        </w:rPr>
        <w:t xml:space="preserve"> 2011.</w:t>
      </w:r>
    </w:p>
    <w:p w:rsidR="00907C3D" w:rsidRPr="00A63318" w:rsidRDefault="0040286C" w:rsidP="00B673EC">
      <w:pPr>
        <w:numPr>
          <w:ilvl w:val="1"/>
          <w:numId w:val="9"/>
        </w:numPr>
        <w:tabs>
          <w:tab w:val="clear" w:pos="1440"/>
        </w:tabs>
        <w:spacing w:after="120" w:line="276" w:lineRule="auto"/>
        <w:ind w:left="720"/>
        <w:rPr>
          <w:rFonts w:ascii="Arial" w:hAnsi="Arial" w:cs="Arial"/>
        </w:rPr>
      </w:pPr>
      <w:r w:rsidRPr="00A63318">
        <w:rPr>
          <w:rFonts w:ascii="Arial" w:hAnsi="Arial" w:cs="Arial"/>
        </w:rPr>
        <w:t xml:space="preserve">Royal </w:t>
      </w:r>
      <w:smartTag w:uri="urn:schemas-microsoft-com:office:smarttags" w:element="place">
        <w:smartTag w:uri="urn:schemas-microsoft-com:office:smarttags" w:element="PlaceType">
          <w:r w:rsidRPr="00A63318">
            <w:rPr>
              <w:rFonts w:ascii="Arial" w:hAnsi="Arial" w:cs="Arial"/>
            </w:rPr>
            <w:t>College</w:t>
          </w:r>
        </w:smartTag>
        <w:r w:rsidRPr="00A63318">
          <w:rPr>
            <w:rFonts w:ascii="Arial" w:hAnsi="Arial" w:cs="Arial"/>
          </w:rPr>
          <w:t xml:space="preserve"> of </w:t>
        </w:r>
        <w:smartTag w:uri="urn:schemas-microsoft-com:office:smarttags" w:element="PlaceName">
          <w:r w:rsidRPr="00A63318">
            <w:rPr>
              <w:rFonts w:ascii="Arial" w:hAnsi="Arial" w:cs="Arial"/>
            </w:rPr>
            <w:t>Nursing</w:t>
          </w:r>
        </w:smartTag>
      </w:smartTag>
      <w:r w:rsidR="006F5A54" w:rsidRPr="00A63318">
        <w:rPr>
          <w:rFonts w:ascii="Arial" w:hAnsi="Arial" w:cs="Arial"/>
        </w:rPr>
        <w:t xml:space="preserve">, </w:t>
      </w:r>
      <w:r w:rsidR="006F5A54" w:rsidRPr="00A63318">
        <w:rPr>
          <w:rFonts w:ascii="Arial" w:hAnsi="Arial" w:cs="Arial"/>
          <w:u w:val="single"/>
        </w:rPr>
        <w:t>Manual Handling Assessments in hospitals and the community</w:t>
      </w:r>
      <w:r w:rsidR="006F5A54" w:rsidRPr="00A63318">
        <w:rPr>
          <w:rFonts w:ascii="Arial" w:hAnsi="Arial" w:cs="Arial"/>
        </w:rPr>
        <w:t>:</w:t>
      </w:r>
      <w:r w:rsidRPr="00A63318">
        <w:rPr>
          <w:rFonts w:ascii="Arial" w:hAnsi="Arial" w:cs="Arial"/>
        </w:rPr>
        <w:t xml:space="preserve"> an RCN Guide, 2007.</w:t>
      </w:r>
    </w:p>
    <w:p w:rsidR="00735818" w:rsidRPr="00A63318" w:rsidRDefault="00735818" w:rsidP="00B673EC">
      <w:pPr>
        <w:numPr>
          <w:ilvl w:val="1"/>
          <w:numId w:val="9"/>
        </w:numPr>
        <w:tabs>
          <w:tab w:val="clear" w:pos="1440"/>
        </w:tabs>
        <w:spacing w:after="120" w:line="276" w:lineRule="auto"/>
        <w:ind w:left="720"/>
        <w:rPr>
          <w:rFonts w:ascii="Arial" w:hAnsi="Arial" w:cs="Arial"/>
        </w:rPr>
      </w:pPr>
      <w:r w:rsidRPr="00A63318">
        <w:rPr>
          <w:rFonts w:ascii="Arial" w:hAnsi="Arial" w:cs="Arial"/>
        </w:rPr>
        <w:t>NHS</w:t>
      </w:r>
      <w:r w:rsidR="00542F84" w:rsidRPr="00A63318">
        <w:rPr>
          <w:rFonts w:ascii="Arial" w:hAnsi="Arial" w:cs="Arial"/>
        </w:rPr>
        <w:t xml:space="preserve"> </w:t>
      </w:r>
      <w:r w:rsidRPr="00A63318">
        <w:rPr>
          <w:rFonts w:ascii="Arial" w:hAnsi="Arial" w:cs="Arial"/>
        </w:rPr>
        <w:t>G</w:t>
      </w:r>
      <w:r w:rsidR="00542F84" w:rsidRPr="00A63318">
        <w:rPr>
          <w:rFonts w:ascii="Arial" w:hAnsi="Arial" w:cs="Arial"/>
        </w:rPr>
        <w:t xml:space="preserve">reater </w:t>
      </w:r>
      <w:r w:rsidRPr="00A63318">
        <w:rPr>
          <w:rFonts w:ascii="Arial" w:hAnsi="Arial" w:cs="Arial"/>
        </w:rPr>
        <w:t>G</w:t>
      </w:r>
      <w:r w:rsidR="00542F84" w:rsidRPr="00A63318">
        <w:rPr>
          <w:rFonts w:ascii="Arial" w:hAnsi="Arial" w:cs="Arial"/>
        </w:rPr>
        <w:t xml:space="preserve">lasgow </w:t>
      </w:r>
      <w:r w:rsidRPr="00A63318">
        <w:rPr>
          <w:rFonts w:ascii="Arial" w:hAnsi="Arial" w:cs="Arial"/>
        </w:rPr>
        <w:t>&amp;</w:t>
      </w:r>
      <w:r w:rsidR="00542F84" w:rsidRPr="00A63318">
        <w:rPr>
          <w:rFonts w:ascii="Arial" w:hAnsi="Arial" w:cs="Arial"/>
        </w:rPr>
        <w:t xml:space="preserve"> </w:t>
      </w:r>
      <w:r w:rsidRPr="00A63318">
        <w:rPr>
          <w:rFonts w:ascii="Arial" w:hAnsi="Arial" w:cs="Arial"/>
        </w:rPr>
        <w:t>C</w:t>
      </w:r>
      <w:r w:rsidR="00542F84" w:rsidRPr="00A63318">
        <w:rPr>
          <w:rFonts w:ascii="Arial" w:hAnsi="Arial" w:cs="Arial"/>
        </w:rPr>
        <w:t>lyde</w:t>
      </w:r>
      <w:r w:rsidRPr="00A63318">
        <w:rPr>
          <w:rFonts w:ascii="Arial" w:hAnsi="Arial" w:cs="Arial"/>
        </w:rPr>
        <w:t xml:space="preserve"> </w:t>
      </w:r>
      <w:r w:rsidRPr="00A63318">
        <w:rPr>
          <w:rFonts w:ascii="Arial" w:hAnsi="Arial" w:cs="Arial"/>
          <w:u w:val="single"/>
        </w:rPr>
        <w:t xml:space="preserve">Policy and guidelines for the Prevention and Management of </w:t>
      </w:r>
      <w:smartTag w:uri="urn:schemas-microsoft-com:office:smarttags" w:element="place">
        <w:smartTag w:uri="urn:schemas-microsoft-com:office:smarttags" w:element="PlaceName">
          <w:r w:rsidRPr="00A63318">
            <w:rPr>
              <w:rFonts w:ascii="Arial" w:hAnsi="Arial" w:cs="Arial"/>
              <w:u w:val="single"/>
            </w:rPr>
            <w:t>Adult</w:t>
          </w:r>
        </w:smartTag>
        <w:r w:rsidR="00542F84" w:rsidRPr="00A63318">
          <w:rPr>
            <w:rFonts w:ascii="Arial" w:hAnsi="Arial" w:cs="Arial"/>
            <w:u w:val="single"/>
          </w:rPr>
          <w:t xml:space="preserve"> </w:t>
        </w:r>
        <w:smartTag w:uri="urn:schemas-microsoft-com:office:smarttags" w:element="PlaceName">
          <w:r w:rsidRPr="00A63318">
            <w:rPr>
              <w:rFonts w:ascii="Arial" w:hAnsi="Arial" w:cs="Arial"/>
              <w:u w:val="single"/>
            </w:rPr>
            <w:t>In-patient</w:t>
          </w:r>
        </w:smartTag>
        <w:r w:rsidRPr="00A63318">
          <w:rPr>
            <w:rFonts w:ascii="Arial" w:hAnsi="Arial" w:cs="Arial"/>
            <w:u w:val="single"/>
          </w:rPr>
          <w:t xml:space="preserve"> </w:t>
        </w:r>
        <w:smartTag w:uri="urn:schemas-microsoft-com:office:smarttags" w:element="PlaceType">
          <w:r w:rsidRPr="00A63318">
            <w:rPr>
              <w:rFonts w:ascii="Arial" w:hAnsi="Arial" w:cs="Arial"/>
              <w:u w:val="single"/>
            </w:rPr>
            <w:t>Falls</w:t>
          </w:r>
        </w:smartTag>
      </w:smartTag>
      <w:r w:rsidR="00BE2EBA" w:rsidRPr="00A63318">
        <w:rPr>
          <w:rFonts w:ascii="Arial" w:hAnsi="Arial" w:cs="Arial"/>
        </w:rPr>
        <w:t>,</w:t>
      </w:r>
      <w:r w:rsidR="00542F84" w:rsidRPr="00A63318">
        <w:rPr>
          <w:rFonts w:ascii="Arial" w:hAnsi="Arial" w:cs="Arial"/>
        </w:rPr>
        <w:t xml:space="preserve"> 2010</w:t>
      </w:r>
      <w:r w:rsidR="0040286C" w:rsidRPr="00A63318">
        <w:rPr>
          <w:rFonts w:ascii="Arial" w:hAnsi="Arial" w:cs="Arial"/>
        </w:rPr>
        <w:t>.</w:t>
      </w:r>
    </w:p>
    <w:p w:rsidR="00735818" w:rsidRPr="00A63318" w:rsidRDefault="00735818" w:rsidP="00735818">
      <w:pPr>
        <w:rPr>
          <w:rFonts w:ascii="Arial" w:hAnsi="Arial" w:cs="Arial"/>
        </w:rPr>
      </w:pPr>
    </w:p>
    <w:p w:rsidR="00735818" w:rsidRDefault="00735818" w:rsidP="00735818"/>
    <w:p w:rsidR="00735818" w:rsidRDefault="00735818" w:rsidP="00907C3D"/>
    <w:p w:rsidR="00A63318" w:rsidRDefault="00A63318" w:rsidP="00907C3D"/>
    <w:p w:rsidR="00A63318" w:rsidRDefault="00A63318" w:rsidP="00907C3D"/>
    <w:p w:rsidR="00A63318" w:rsidRDefault="00A63318" w:rsidP="00907C3D">
      <w:pPr>
        <w:sectPr w:rsidR="00A63318" w:rsidSect="00C32D6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EC06A3" w:rsidRDefault="00514DAB" w:rsidP="00514DAB">
      <w:pPr>
        <w:jc w:val="center"/>
        <w:rPr>
          <w:rFonts w:ascii="Arial" w:hAnsi="Arial" w:cs="Arial"/>
          <w:b/>
          <w:sz w:val="28"/>
        </w:rPr>
      </w:pPr>
      <w:r w:rsidRPr="00514DAB">
        <w:rPr>
          <w:rFonts w:ascii="Arial" w:hAnsi="Arial" w:cs="Arial"/>
          <w:b/>
          <w:sz w:val="28"/>
        </w:rPr>
        <w:lastRenderedPageBreak/>
        <w:t>Management Flowchart</w:t>
      </w:r>
    </w:p>
    <w:p w:rsidR="00B56B81" w:rsidRDefault="00B56B81" w:rsidP="00514DAB">
      <w:pPr>
        <w:jc w:val="center"/>
        <w:rPr>
          <w:rFonts w:ascii="Arial" w:hAnsi="Arial" w:cs="Arial"/>
          <w:b/>
          <w:sz w:val="28"/>
        </w:rPr>
      </w:pPr>
    </w:p>
    <w:p w:rsidR="00B56B81" w:rsidRDefault="00EE1657" w:rsidP="00514DAB">
      <w:pPr>
        <w:jc w:val="center"/>
        <w:rPr>
          <w:rFonts w:ascii="Arial" w:hAnsi="Arial" w:cs="Arial"/>
          <w:b/>
          <w:sz w:val="28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6057900" cy="8229600"/>
                <wp:effectExtent l="0" t="4445" r="1270" b="0"/>
                <wp:docPr id="612" name="Canvas 6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342900" y="228600"/>
                            <a:ext cx="2057400" cy="571500"/>
                          </a:xfrm>
                          <a:prstGeom prst="roundRect">
                            <a:avLst>
                              <a:gd name="adj" fmla="val 10394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56B81" w:rsidRPr="00B673EC" w:rsidRDefault="00B56B81" w:rsidP="00B56B81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</w:pPr>
                              <w:r w:rsidRPr="00B673EC"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  <w:t xml:space="preserve">Person falls purposefully or not. 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  <wps:wsp>
                        <wps:cNvPr id="3" name="AutoShape 581"/>
                        <wps:cNvSpPr>
                          <a:spLocks noChangeArrowheads="1"/>
                        </wps:cNvSpPr>
                        <wps:spPr bwMode="auto">
                          <a:xfrm>
                            <a:off x="342900" y="1143000"/>
                            <a:ext cx="2057400" cy="572770"/>
                          </a:xfrm>
                          <a:prstGeom prst="roundRect">
                            <a:avLst>
                              <a:gd name="adj" fmla="val 10394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673EC" w:rsidRPr="00B673EC" w:rsidRDefault="00B673EC" w:rsidP="00B673E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16"/>
                                </w:rPr>
                              </w:pPr>
                              <w:r w:rsidRPr="00B673EC">
                                <w:rPr>
                                  <w:rFonts w:ascii="Arial" w:hAnsi="Arial" w:cs="Arial"/>
                                  <w:sz w:val="22"/>
                                  <w:szCs w:val="16"/>
                                </w:rPr>
                                <w:t>Is the person injured or unconscious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26085" y="2057400"/>
                            <a:ext cx="74422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73EC" w:rsidRPr="004C680E" w:rsidRDefault="00B673EC" w:rsidP="00B673E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76923C"/>
                                  <w:sz w:val="20"/>
                                  <w:szCs w:val="20"/>
                                </w:rPr>
                              </w:pPr>
                              <w:r w:rsidRPr="004C680E">
                                <w:rPr>
                                  <w:rFonts w:ascii="Arial" w:hAnsi="Arial" w:cs="Arial"/>
                                  <w:b/>
                                  <w:color w:val="76923C"/>
                                  <w:sz w:val="20"/>
                                  <w:szCs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13320" rIns="91440" bIns="13320" anchor="t" anchorCtr="0" upright="1">
                          <a:noAutofit/>
                        </wps:bodyPr>
                      </wps:wsp>
                      <wps:wsp>
                        <wps:cNvPr id="5" name="Text Box 584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2057400"/>
                            <a:ext cx="685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C0504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73EC" w:rsidRPr="003076F1" w:rsidRDefault="00B673EC" w:rsidP="00B673E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C00000"/>
                                  <w:sz w:val="20"/>
                                  <w:szCs w:val="20"/>
                                </w:rPr>
                              </w:pPr>
                              <w:r w:rsidRPr="003076F1">
                                <w:rPr>
                                  <w:rFonts w:ascii="Arial" w:hAnsi="Arial" w:cs="Arial"/>
                                  <w:b/>
                                  <w:color w:val="C00000"/>
                                  <w:sz w:val="20"/>
                                  <w:szCs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85"/>
                        <wps:cNvSpPr>
                          <a:spLocks noChangeArrowheads="1"/>
                        </wps:cNvSpPr>
                        <wps:spPr bwMode="auto">
                          <a:xfrm>
                            <a:off x="228600" y="2628900"/>
                            <a:ext cx="2400300" cy="571500"/>
                          </a:xfrm>
                          <a:prstGeom prst="roundRect">
                            <a:avLst>
                              <a:gd name="adj" fmla="val 10394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673EC" w:rsidRPr="00B673EC" w:rsidRDefault="00B673EC" w:rsidP="00B673EC">
                              <w:pPr>
                                <w:rPr>
                                  <w:rFonts w:ascii="Arial" w:hAnsi="Arial" w:cs="Arial"/>
                                  <w:sz w:val="30"/>
                                  <w:szCs w:val="16"/>
                                </w:rPr>
                              </w:pPr>
                              <w:r w:rsidRPr="00B673EC">
                                <w:rPr>
                                  <w:rFonts w:ascii="Arial" w:hAnsi="Arial" w:cs="Arial"/>
                                  <w:sz w:val="22"/>
                                  <w:szCs w:val="16"/>
                                </w:rPr>
                                <w:t>Follow local procedures</w:t>
                              </w:r>
                              <w:r w:rsidR="00E211C4">
                                <w:rPr>
                                  <w:rFonts w:ascii="Arial" w:hAnsi="Arial" w:cs="Arial"/>
                                  <w:sz w:val="22"/>
                                  <w:szCs w:val="16"/>
                                </w:rPr>
                                <w:t xml:space="preserve"> which may include</w:t>
                              </w:r>
                              <w:r w:rsidRPr="00B673EC">
                                <w:rPr>
                                  <w:rFonts w:ascii="Arial" w:hAnsi="Arial" w:cs="Arial"/>
                                  <w:sz w:val="22"/>
                                  <w:szCs w:val="16"/>
                                </w:rPr>
                                <w:t xml:space="preserve"> seek</w:t>
                              </w:r>
                              <w:r w:rsidR="00E211C4">
                                <w:rPr>
                                  <w:rFonts w:ascii="Arial" w:hAnsi="Arial" w:cs="Arial"/>
                                  <w:sz w:val="22"/>
                                  <w:szCs w:val="16"/>
                                </w:rPr>
                                <w:t>ing</w:t>
                              </w:r>
                              <w:r w:rsidRPr="00B673EC">
                                <w:rPr>
                                  <w:rFonts w:ascii="Arial" w:hAnsi="Arial" w:cs="Arial"/>
                                  <w:sz w:val="22"/>
                                  <w:szCs w:val="16"/>
                                </w:rPr>
                                <w:t xml:space="preserve"> medical attention 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  <wps:wsp>
                        <wps:cNvPr id="8" name="AutoShape 591"/>
                        <wps:cNvSpPr>
                          <a:spLocks noChangeArrowheads="1"/>
                        </wps:cNvSpPr>
                        <wps:spPr bwMode="auto">
                          <a:xfrm>
                            <a:off x="3429000" y="1828800"/>
                            <a:ext cx="2057400" cy="685800"/>
                          </a:xfrm>
                          <a:prstGeom prst="roundRect">
                            <a:avLst>
                              <a:gd name="adj" fmla="val 10394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673EC" w:rsidRPr="00B673EC" w:rsidRDefault="00B673EC" w:rsidP="00B673EC">
                              <w:pPr>
                                <w:rPr>
                                  <w:rFonts w:ascii="Arial" w:hAnsi="Arial" w:cs="Arial"/>
                                  <w:sz w:val="22"/>
                                  <w:szCs w:val="16"/>
                                </w:rPr>
                              </w:pPr>
                              <w:r w:rsidRPr="00B673EC">
                                <w:rPr>
                                  <w:rFonts w:ascii="Arial" w:hAnsi="Arial" w:cs="Arial"/>
                                  <w:sz w:val="22"/>
                                  <w:szCs w:val="16"/>
                                </w:rPr>
                                <w:t>When person is ready to get up</w:t>
                              </w:r>
                              <w:r w:rsidR="00D20DAE">
                                <w:rPr>
                                  <w:rFonts w:ascii="Arial" w:hAnsi="Arial" w:cs="Arial"/>
                                  <w:sz w:val="22"/>
                                  <w:szCs w:val="16"/>
                                </w:rPr>
                                <w:t xml:space="preserve"> </w:t>
                              </w:r>
                              <w:r w:rsidR="00B56B81">
                                <w:rPr>
                                  <w:rFonts w:ascii="Arial" w:hAnsi="Arial" w:cs="Arial"/>
                                  <w:sz w:val="22"/>
                                  <w:szCs w:val="16"/>
                                </w:rPr>
                                <w:t>/</w:t>
                              </w:r>
                              <w:r w:rsidR="00D20DAE">
                                <w:rPr>
                                  <w:rFonts w:ascii="Arial" w:hAnsi="Arial" w:cs="Arial"/>
                                  <w:sz w:val="22"/>
                                  <w:szCs w:val="16"/>
                                </w:rPr>
                                <w:t xml:space="preserve"> stable enough</w:t>
                              </w:r>
                              <w:r w:rsidR="00B56B81">
                                <w:rPr>
                                  <w:rFonts w:ascii="Arial" w:hAnsi="Arial" w:cs="Arial"/>
                                  <w:sz w:val="22"/>
                                  <w:szCs w:val="16"/>
                                </w:rPr>
                                <w:t xml:space="preserve"> to move</w:t>
                              </w:r>
                              <w:r w:rsidR="009F40FA">
                                <w:rPr>
                                  <w:rFonts w:ascii="Arial" w:hAnsi="Arial" w:cs="Arial"/>
                                  <w:sz w:val="22"/>
                                  <w:szCs w:val="16"/>
                                </w:rPr>
                                <w:t>,</w:t>
                              </w:r>
                              <w:r w:rsidR="00B56B81">
                                <w:rPr>
                                  <w:rFonts w:ascii="Arial" w:hAnsi="Arial" w:cs="Arial"/>
                                  <w:sz w:val="22"/>
                                  <w:szCs w:val="16"/>
                                </w:rPr>
                                <w:t xml:space="preserve"> </w:t>
                              </w:r>
                              <w:r w:rsidR="00206A38">
                                <w:rPr>
                                  <w:rFonts w:ascii="Arial" w:hAnsi="Arial" w:cs="Arial"/>
                                  <w:sz w:val="22"/>
                                  <w:szCs w:val="16"/>
                                </w:rPr>
                                <w:t xml:space="preserve">use the </w:t>
                              </w:r>
                              <w:r w:rsidR="00B56B81">
                                <w:rPr>
                                  <w:rFonts w:ascii="Arial" w:hAnsi="Arial" w:cs="Arial"/>
                                  <w:sz w:val="22"/>
                                  <w:szCs w:val="16"/>
                                </w:rPr>
                                <w:t>follow</w:t>
                              </w:r>
                              <w:r w:rsidR="00206A38">
                                <w:rPr>
                                  <w:rFonts w:ascii="Arial" w:hAnsi="Arial" w:cs="Arial"/>
                                  <w:sz w:val="22"/>
                                  <w:szCs w:val="16"/>
                                </w:rPr>
                                <w:t>ing</w:t>
                              </w:r>
                              <w:r w:rsidR="00B56B81">
                                <w:rPr>
                                  <w:rFonts w:ascii="Arial" w:hAnsi="Arial" w:cs="Arial"/>
                                  <w:sz w:val="22"/>
                                  <w:szCs w:val="16"/>
                                </w:rPr>
                                <w:t xml:space="preserve"> guidance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  <wps:wsp>
                        <wps:cNvPr id="9" name="AutoShape 587"/>
                        <wps:cNvSpPr>
                          <a:spLocks noChangeArrowheads="1"/>
                        </wps:cNvSpPr>
                        <wps:spPr bwMode="auto">
                          <a:xfrm>
                            <a:off x="228600" y="3543300"/>
                            <a:ext cx="2400300" cy="571500"/>
                          </a:xfrm>
                          <a:prstGeom prst="roundRect">
                            <a:avLst>
                              <a:gd name="adj" fmla="val 10394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211C4" w:rsidRDefault="00E211C4" w:rsidP="00B673EC">
                              <w:pPr>
                                <w:rPr>
                                  <w:rFonts w:ascii="Arial" w:hAnsi="Arial" w:cs="Arial"/>
                                  <w:sz w:val="22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16"/>
                                </w:rPr>
                                <w:t>When ready to move:</w:t>
                              </w:r>
                            </w:p>
                            <w:p w:rsidR="00B673EC" w:rsidRPr="00B673EC" w:rsidRDefault="00B673EC" w:rsidP="00B673EC">
                              <w:pPr>
                                <w:rPr>
                                  <w:rFonts w:ascii="Arial" w:hAnsi="Arial" w:cs="Arial"/>
                                  <w:sz w:val="22"/>
                                  <w:szCs w:val="16"/>
                                </w:rPr>
                              </w:pPr>
                              <w:r w:rsidRPr="00B673EC">
                                <w:rPr>
                                  <w:rFonts w:ascii="Arial" w:hAnsi="Arial" w:cs="Arial"/>
                                  <w:sz w:val="22"/>
                                  <w:szCs w:val="16"/>
                                </w:rPr>
                                <w:t>Is the person in a confined place?</w:t>
                              </w:r>
                            </w:p>
                            <w:p w:rsidR="00B673EC" w:rsidRPr="00175547" w:rsidRDefault="00B673EC" w:rsidP="00B673EC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  <wps:wsp>
                        <wps:cNvPr id="10" name="AutoShape 588"/>
                        <wps:cNvSpPr>
                          <a:spLocks noChangeArrowheads="1"/>
                        </wps:cNvSpPr>
                        <wps:spPr bwMode="auto">
                          <a:xfrm>
                            <a:off x="342900" y="5029200"/>
                            <a:ext cx="2057400" cy="914400"/>
                          </a:xfrm>
                          <a:prstGeom prst="roundRect">
                            <a:avLst>
                              <a:gd name="adj" fmla="val 10394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673EC" w:rsidRPr="009D0567" w:rsidRDefault="00B673EC" w:rsidP="00B673EC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18"/>
                                  <w:shd w:val="clear" w:color="auto" w:fill="FFFFFF"/>
                                </w:rPr>
                              </w:pPr>
                              <w:r w:rsidRPr="009D0567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18"/>
                                  <w:shd w:val="clear" w:color="auto" w:fill="FFFFFF"/>
                                </w:rPr>
                                <w:t xml:space="preserve">Use sliding sheets to bring </w:t>
                              </w:r>
                              <w:r w:rsidR="00B56B81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18"/>
                                  <w:shd w:val="clear" w:color="auto" w:fill="FFFFFF"/>
                                </w:rPr>
                                <w:t xml:space="preserve">the </w:t>
                              </w:r>
                              <w:r w:rsidRPr="009D0567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18"/>
                                  <w:shd w:val="clear" w:color="auto" w:fill="FFFFFF"/>
                                </w:rPr>
                                <w:t xml:space="preserve">person to a </w:t>
                              </w:r>
                              <w:r w:rsidR="00D20DAE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18"/>
                                  <w:shd w:val="clear" w:color="auto" w:fill="FFFFFF"/>
                                </w:rPr>
                                <w:t xml:space="preserve">large enough </w:t>
                              </w:r>
                              <w:r w:rsidRPr="009D0567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18"/>
                                  <w:shd w:val="clear" w:color="auto" w:fill="FFFFFF"/>
                                </w:rPr>
                                <w:t>spa</w:t>
                              </w:r>
                              <w:r w:rsidR="009D0567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18"/>
                                  <w:shd w:val="clear" w:color="auto" w:fill="FFFFFF"/>
                                </w:rPr>
                                <w:t>ce</w:t>
                              </w:r>
                              <w:r w:rsidR="00D20DAE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18"/>
                                  <w:shd w:val="clear" w:color="auto" w:fill="FFFFFF"/>
                                </w:rPr>
                                <w:t xml:space="preserve"> to enable the guidance to be followed</w:t>
                              </w:r>
                            </w:p>
                            <w:p w:rsidR="00B673EC" w:rsidRDefault="00B673EC" w:rsidP="00B673EC"/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  <wps:wsp>
                        <wps:cNvPr id="11" name="Text Box 592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4457700"/>
                            <a:ext cx="699770" cy="248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C0504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73EC" w:rsidRPr="003076F1" w:rsidRDefault="00B673EC" w:rsidP="00B673E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C00000"/>
                                  <w:sz w:val="20"/>
                                  <w:szCs w:val="20"/>
                                </w:rPr>
                              </w:pPr>
                              <w:r w:rsidRPr="003076F1">
                                <w:rPr>
                                  <w:rFonts w:ascii="Arial" w:hAnsi="Arial" w:cs="Arial"/>
                                  <w:b/>
                                  <w:color w:val="C00000"/>
                                  <w:sz w:val="20"/>
                                  <w:szCs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93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4457700"/>
                            <a:ext cx="700405" cy="250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73EC" w:rsidRPr="004C680E" w:rsidRDefault="00B673EC" w:rsidP="00B673E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76923C"/>
                                  <w:sz w:val="20"/>
                                  <w:szCs w:val="20"/>
                                </w:rPr>
                              </w:pPr>
                              <w:r w:rsidRPr="004C680E">
                                <w:rPr>
                                  <w:rFonts w:ascii="Arial" w:hAnsi="Arial" w:cs="Arial"/>
                                  <w:b/>
                                  <w:color w:val="76923C"/>
                                  <w:sz w:val="20"/>
                                  <w:szCs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589"/>
                        <wps:cNvSpPr>
                          <a:spLocks noChangeArrowheads="1"/>
                        </wps:cNvSpPr>
                        <wps:spPr bwMode="auto">
                          <a:xfrm>
                            <a:off x="114300" y="6858000"/>
                            <a:ext cx="5829300" cy="1207135"/>
                          </a:xfrm>
                          <a:prstGeom prst="roundRect">
                            <a:avLst>
                              <a:gd name="adj" fmla="val 10394"/>
                            </a:avLst>
                          </a:prstGeom>
                          <a:solidFill>
                            <a:srgbClr val="F2F2F2"/>
                          </a:solidFill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06A38" w:rsidRPr="00206A38" w:rsidRDefault="00206A38" w:rsidP="00206A38">
                              <w:pPr>
                                <w:shd w:val="clear" w:color="auto" w:fill="F2F2F2"/>
                                <w:ind w:left="360"/>
                                <w:rPr>
                                  <w:rFonts w:ascii="Arial" w:hAnsi="Arial" w:cs="Arial"/>
                                  <w:sz w:val="12"/>
                                  <w:szCs w:val="16"/>
                                </w:rPr>
                              </w:pPr>
                            </w:p>
                            <w:p w:rsidR="00B673EC" w:rsidRPr="00514DAB" w:rsidRDefault="00B673EC" w:rsidP="00206A38">
                              <w:pPr>
                                <w:numPr>
                                  <w:ilvl w:val="0"/>
                                  <w:numId w:val="10"/>
                                </w:numPr>
                                <w:shd w:val="clear" w:color="auto" w:fill="F2F2F2"/>
                                <w:spacing w:line="276" w:lineRule="auto"/>
                                <w:ind w:left="714" w:hanging="357"/>
                                <w:rPr>
                                  <w:rFonts w:ascii="Arial" w:hAnsi="Arial" w:cs="Arial"/>
                                  <w:sz w:val="22"/>
                                  <w:szCs w:val="16"/>
                                </w:rPr>
                              </w:pPr>
                              <w:r w:rsidRPr="00514DAB">
                                <w:rPr>
                                  <w:rFonts w:ascii="Arial" w:hAnsi="Arial" w:cs="Arial"/>
                                  <w:sz w:val="22"/>
                                  <w:szCs w:val="16"/>
                                </w:rPr>
                                <w:t>Document incident or cumulative incidents in care plan and report on Datix</w:t>
                              </w:r>
                            </w:p>
                            <w:p w:rsidR="00B673EC" w:rsidRPr="00514DAB" w:rsidRDefault="00B673EC" w:rsidP="00206A38">
                              <w:pPr>
                                <w:numPr>
                                  <w:ilvl w:val="0"/>
                                  <w:numId w:val="10"/>
                                </w:numPr>
                                <w:shd w:val="clear" w:color="auto" w:fill="F2F2F2"/>
                                <w:spacing w:line="276" w:lineRule="auto"/>
                                <w:ind w:left="714" w:hanging="357"/>
                                <w:rPr>
                                  <w:rFonts w:ascii="Arial" w:hAnsi="Arial" w:cs="Arial"/>
                                  <w:sz w:val="22"/>
                                  <w:szCs w:val="16"/>
                                </w:rPr>
                              </w:pPr>
                              <w:r w:rsidRPr="00514DAB">
                                <w:rPr>
                                  <w:rFonts w:ascii="Arial" w:hAnsi="Arial" w:cs="Arial"/>
                                  <w:sz w:val="22"/>
                                  <w:szCs w:val="16"/>
                                </w:rPr>
                                <w:t xml:space="preserve">Reassess using current </w:t>
                              </w:r>
                              <w:r w:rsidR="00514DAB">
                                <w:rPr>
                                  <w:rFonts w:ascii="Arial" w:hAnsi="Arial" w:cs="Arial"/>
                                  <w:sz w:val="22"/>
                                  <w:szCs w:val="16"/>
                                </w:rPr>
                                <w:t>f</w:t>
                              </w:r>
                              <w:r w:rsidRPr="00514DAB">
                                <w:rPr>
                                  <w:rFonts w:ascii="Arial" w:hAnsi="Arial" w:cs="Arial"/>
                                  <w:sz w:val="22"/>
                                  <w:szCs w:val="16"/>
                                </w:rPr>
                                <w:t xml:space="preserve">alls </w:t>
                              </w:r>
                              <w:r w:rsidR="00514DAB">
                                <w:rPr>
                                  <w:rFonts w:ascii="Arial" w:hAnsi="Arial" w:cs="Arial"/>
                                  <w:sz w:val="22"/>
                                  <w:szCs w:val="16"/>
                                </w:rPr>
                                <w:t>risk assessment t</w:t>
                              </w:r>
                              <w:r w:rsidRPr="00514DAB">
                                <w:rPr>
                                  <w:rFonts w:ascii="Arial" w:hAnsi="Arial" w:cs="Arial"/>
                                  <w:sz w:val="22"/>
                                  <w:szCs w:val="16"/>
                                </w:rPr>
                                <w:t>ool</w:t>
                              </w:r>
                            </w:p>
                            <w:p w:rsidR="00B673EC" w:rsidRPr="00514DAB" w:rsidRDefault="00B673EC" w:rsidP="00206A38">
                              <w:pPr>
                                <w:numPr>
                                  <w:ilvl w:val="0"/>
                                  <w:numId w:val="10"/>
                                </w:numPr>
                                <w:shd w:val="clear" w:color="auto" w:fill="F2F2F2"/>
                                <w:spacing w:line="276" w:lineRule="auto"/>
                                <w:ind w:left="714" w:hanging="357"/>
                                <w:rPr>
                                  <w:rFonts w:ascii="Arial" w:hAnsi="Arial" w:cs="Arial"/>
                                  <w:sz w:val="22"/>
                                  <w:szCs w:val="16"/>
                                </w:rPr>
                              </w:pPr>
                              <w:r w:rsidRPr="00514DAB">
                                <w:rPr>
                                  <w:rFonts w:ascii="Arial" w:hAnsi="Arial" w:cs="Arial"/>
                                  <w:sz w:val="22"/>
                                  <w:szCs w:val="16"/>
                                </w:rPr>
                                <w:t xml:space="preserve">Relatives / main carer and multi-disciplinary team informed </w:t>
                              </w:r>
                            </w:p>
                            <w:p w:rsidR="00B673EC" w:rsidRPr="009F40FA" w:rsidRDefault="00B673EC" w:rsidP="00206A38">
                              <w:pPr>
                                <w:numPr>
                                  <w:ilvl w:val="0"/>
                                  <w:numId w:val="10"/>
                                </w:numPr>
                                <w:shd w:val="clear" w:color="auto" w:fill="F2F2F2"/>
                                <w:spacing w:line="276" w:lineRule="auto"/>
                                <w:ind w:left="714" w:hanging="357"/>
                                <w:rPr>
                                  <w:rFonts w:ascii="Arial" w:hAnsi="Arial" w:cs="Arial"/>
                                  <w:sz w:val="22"/>
                                  <w:szCs w:val="16"/>
                                </w:rPr>
                              </w:pPr>
                              <w:r w:rsidRPr="00514DAB">
                                <w:rPr>
                                  <w:rFonts w:ascii="Arial" w:hAnsi="Arial" w:cs="Arial"/>
                                  <w:sz w:val="22"/>
                                  <w:szCs w:val="16"/>
                                </w:rPr>
                                <w:t>Review proces</w:t>
                              </w:r>
                              <w:r w:rsidR="009F40FA">
                                <w:rPr>
                                  <w:rFonts w:ascii="Arial" w:hAnsi="Arial" w:cs="Arial"/>
                                  <w:sz w:val="22"/>
                                  <w:szCs w:val="16"/>
                                </w:rPr>
                                <w:t>s and update intervention plan.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  <wps:wsp>
                        <wps:cNvPr id="14" name="AutoShape 618"/>
                        <wps:cNvSpPr>
                          <a:spLocks noChangeArrowheads="1"/>
                        </wps:cNvSpPr>
                        <wps:spPr bwMode="auto">
                          <a:xfrm>
                            <a:off x="3429000" y="114300"/>
                            <a:ext cx="2057400" cy="800100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F40FA" w:rsidRPr="009F40FA" w:rsidRDefault="009F40FA" w:rsidP="009F40FA">
                              <w:pPr>
                                <w:jc w:val="center"/>
                                <w:rPr>
                                  <w:szCs w:val="16"/>
                                </w:rPr>
                              </w:pPr>
                              <w:r w:rsidRPr="00B673EC"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  <w:t>Refer to falling patient guidance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  <w:t xml:space="preserve"> (</w:t>
                              </w:r>
                              <w:hyperlink r:id="rId18" w:history="1">
                                <w:r w:rsidRPr="00C9216E">
                                  <w:rPr>
                                    <w:rStyle w:val="Hyperlink"/>
                                    <w:rFonts w:ascii="Arial" w:hAnsi="Arial" w:cs="Arial"/>
                                    <w:sz w:val="22"/>
                                    <w:szCs w:val="20"/>
                                  </w:rPr>
                                  <w:t>here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  <wps:wsp>
                        <wps:cNvPr id="15" name="AutoShape 619"/>
                        <wps:cNvSpPr>
                          <a:spLocks noChangeArrowheads="1"/>
                        </wps:cNvSpPr>
                        <wps:spPr bwMode="auto">
                          <a:xfrm>
                            <a:off x="3086100" y="4343400"/>
                            <a:ext cx="2743200" cy="2286000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F40FA" w:rsidRPr="00B56B81" w:rsidRDefault="009F40FA" w:rsidP="009F40FA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B56B81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Guidance </w:t>
                              </w:r>
                              <w:r w:rsidRPr="00B56B8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– Recovering a person from the floor using minimal assistance or a hoist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(</w:t>
                              </w:r>
                              <w:hyperlink r:id="rId19" w:history="1">
                                <w:r w:rsidRPr="00B56B81">
                                  <w:rPr>
                                    <w:rStyle w:val="Hyperlink"/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Link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  <w:p w:rsidR="009F40FA" w:rsidRDefault="009F40FA" w:rsidP="009F40FA">
                              <w:pPr>
                                <w:rPr>
                                  <w:rFonts w:ascii="Arial" w:hAnsi="Arial" w:cs="Arial"/>
                                  <w:sz w:val="22"/>
                                  <w:szCs w:val="18"/>
                                </w:rPr>
                              </w:pPr>
                            </w:p>
                            <w:p w:rsidR="009F40FA" w:rsidRPr="009D0567" w:rsidRDefault="009F40FA" w:rsidP="009F40FA">
                              <w:pPr>
                                <w:rPr>
                                  <w:rFonts w:ascii="Arial" w:hAnsi="Arial" w:cs="Arial"/>
                                  <w:sz w:val="22"/>
                                  <w:szCs w:val="18"/>
                                </w:rPr>
                              </w:pPr>
                              <w:r w:rsidRPr="009D0567">
                                <w:rPr>
                                  <w:rFonts w:ascii="Arial" w:hAnsi="Arial" w:cs="Arial"/>
                                  <w:sz w:val="22"/>
                                  <w:szCs w:val="18"/>
                                </w:rPr>
                                <w:t xml:space="preserve">For further information please visit our Moving &amp; Handling Home page on </w:t>
                              </w:r>
                              <w:r w:rsidR="00EE1657">
                                <w:rPr>
                                  <w:rFonts w:ascii="Arial" w:hAnsi="Arial" w:cs="Arial"/>
                                  <w:sz w:val="22"/>
                                  <w:szCs w:val="18"/>
                                </w:rPr>
                                <w:t>HR Connect</w:t>
                              </w:r>
                              <w:bookmarkStart w:id="0" w:name="_GoBack"/>
                              <w:bookmarkEnd w:id="0"/>
                              <w:r w:rsidRPr="009D0567">
                                <w:rPr>
                                  <w:rFonts w:ascii="Arial" w:hAnsi="Arial" w:cs="Arial"/>
                                  <w:sz w:val="22"/>
                                  <w:szCs w:val="18"/>
                                </w:rPr>
                                <w:t xml:space="preserve"> and access Partnership Team contacts (</w:t>
                              </w:r>
                              <w:hyperlink r:id="rId20" w:history="1">
                                <w:r w:rsidRPr="00B56B81">
                                  <w:rPr>
                                    <w:rStyle w:val="Hyperlink"/>
                                    <w:rFonts w:ascii="Arial" w:hAnsi="Arial" w:cs="Arial"/>
                                    <w:sz w:val="22"/>
                                    <w:szCs w:val="18"/>
                                  </w:rPr>
                                  <w:t>Link</w:t>
                                </w:r>
                              </w:hyperlink>
                              <w:r w:rsidRPr="009D0567">
                                <w:rPr>
                                  <w:rFonts w:ascii="Arial" w:hAnsi="Arial" w:cs="Arial"/>
                                  <w:sz w:val="22"/>
                                  <w:szCs w:val="18"/>
                                </w:rPr>
                                <w:t>)</w:t>
                              </w:r>
                            </w:p>
                            <w:p w:rsidR="009F40FA" w:rsidRDefault="009F40FA"/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  <wps:wsp>
                        <wps:cNvPr id="16" name="AutoShape 620"/>
                        <wps:cNvCnPr>
                          <a:cxnSpLocks noChangeShapeType="1"/>
                          <a:stCxn id="5" idx="3"/>
                          <a:endCxn id="8" idx="1"/>
                        </wps:cNvCnPr>
                        <wps:spPr bwMode="auto">
                          <a:xfrm>
                            <a:off x="2298700" y="2171700"/>
                            <a:ext cx="1117600" cy="63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4F81BD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AutoShape 621"/>
                        <wps:cNvCnPr>
                          <a:cxnSpLocks noChangeShapeType="1"/>
                          <a:stCxn id="8" idx="2"/>
                          <a:endCxn id="15" idx="0"/>
                        </wps:cNvCnPr>
                        <wps:spPr bwMode="auto">
                          <a:xfrm>
                            <a:off x="4457700" y="2527300"/>
                            <a:ext cx="635" cy="18034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4F81BD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AutoShape 622"/>
                        <wps:cNvCnPr>
                          <a:cxnSpLocks noChangeShapeType="1"/>
                          <a:stCxn id="2" idx="3"/>
                          <a:endCxn id="14" idx="1"/>
                        </wps:cNvCnPr>
                        <wps:spPr bwMode="auto">
                          <a:xfrm>
                            <a:off x="2413000" y="514350"/>
                            <a:ext cx="1003300" cy="63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4F81BD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AutoShape 623"/>
                        <wps:cNvCnPr>
                          <a:cxnSpLocks noChangeShapeType="1"/>
                          <a:stCxn id="2" idx="2"/>
                          <a:endCxn id="3" idx="0"/>
                        </wps:cNvCnPr>
                        <wps:spPr bwMode="auto">
                          <a:xfrm>
                            <a:off x="1371600" y="812800"/>
                            <a:ext cx="635" cy="3175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4F81BD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AutoShape 624"/>
                        <wps:cNvCnPr>
                          <a:cxnSpLocks noChangeShapeType="1"/>
                          <a:stCxn id="3" idx="2"/>
                          <a:endCxn id="5" idx="0"/>
                        </wps:cNvCnPr>
                        <wps:spPr bwMode="auto">
                          <a:xfrm rot="16200000" flipH="1">
                            <a:off x="1499235" y="1600835"/>
                            <a:ext cx="316230" cy="5715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5400">
                            <a:solidFill>
                              <a:srgbClr val="4F81BD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AutoShape 625"/>
                        <wps:cNvCnPr>
                          <a:cxnSpLocks noChangeShapeType="1"/>
                          <a:stCxn id="3" idx="2"/>
                          <a:endCxn id="4" idx="0"/>
                        </wps:cNvCnPr>
                        <wps:spPr bwMode="auto">
                          <a:xfrm rot="5400000">
                            <a:off x="927100" y="1599565"/>
                            <a:ext cx="316230" cy="57340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5400">
                            <a:solidFill>
                              <a:srgbClr val="4F81BD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AutoShape 627"/>
                        <wps:cNvCnPr>
                          <a:cxnSpLocks noChangeShapeType="1"/>
                          <a:stCxn id="4" idx="2"/>
                          <a:endCxn id="6" idx="0"/>
                        </wps:cNvCnPr>
                        <wps:spPr bwMode="auto">
                          <a:xfrm rot="16200000" flipH="1">
                            <a:off x="955040" y="2141855"/>
                            <a:ext cx="317500" cy="63055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5400">
                            <a:solidFill>
                              <a:srgbClr val="4F81BD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AutoShape 628"/>
                        <wps:cNvCnPr>
                          <a:cxnSpLocks noChangeShapeType="1"/>
                          <a:stCxn id="6" idx="2"/>
                          <a:endCxn id="9" idx="0"/>
                        </wps:cNvCnPr>
                        <wps:spPr bwMode="auto">
                          <a:xfrm>
                            <a:off x="1428750" y="3213100"/>
                            <a:ext cx="635" cy="3175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4F81BD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AutoShape 629"/>
                        <wps:cNvCnPr>
                          <a:cxnSpLocks noChangeShapeType="1"/>
                          <a:stCxn id="9" idx="2"/>
                          <a:endCxn id="12" idx="0"/>
                        </wps:cNvCnPr>
                        <wps:spPr bwMode="auto">
                          <a:xfrm rot="5400000">
                            <a:off x="959485" y="3975735"/>
                            <a:ext cx="317500" cy="6210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5400">
                            <a:solidFill>
                              <a:srgbClr val="4F81BD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AutoShape 630"/>
                        <wps:cNvCnPr>
                          <a:cxnSpLocks noChangeShapeType="1"/>
                          <a:stCxn id="9" idx="2"/>
                          <a:endCxn id="11" idx="0"/>
                        </wps:cNvCnPr>
                        <wps:spPr bwMode="auto">
                          <a:xfrm rot="16200000" flipH="1">
                            <a:off x="1530985" y="4025265"/>
                            <a:ext cx="317500" cy="52133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5400">
                            <a:solidFill>
                              <a:srgbClr val="4F81BD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AutoShape 631"/>
                        <wps:cNvCnPr>
                          <a:cxnSpLocks noChangeShapeType="1"/>
                          <a:stCxn id="10" idx="3"/>
                          <a:endCxn id="15" idx="1"/>
                        </wps:cNvCnPr>
                        <wps:spPr bwMode="auto">
                          <a:xfrm>
                            <a:off x="2413000" y="5486400"/>
                            <a:ext cx="660400" cy="63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4F81BD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AutoShape 632"/>
                        <wps:cNvCnPr>
                          <a:cxnSpLocks noChangeShapeType="1"/>
                          <a:stCxn id="12" idx="2"/>
                          <a:endCxn id="10" idx="0"/>
                        </wps:cNvCnPr>
                        <wps:spPr bwMode="auto">
                          <a:xfrm rot="16200000" flipH="1">
                            <a:off x="941705" y="4586605"/>
                            <a:ext cx="295910" cy="56388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5400">
                            <a:solidFill>
                              <a:srgbClr val="4F81BD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AutoShape 635"/>
                        <wps:cNvCnPr>
                          <a:cxnSpLocks noChangeShapeType="1"/>
                          <a:stCxn id="11" idx="3"/>
                          <a:endCxn id="8" idx="1"/>
                        </wps:cNvCnPr>
                        <wps:spPr bwMode="auto">
                          <a:xfrm flipV="1">
                            <a:off x="2312670" y="2171700"/>
                            <a:ext cx="1103630" cy="241046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5400">
                            <a:solidFill>
                              <a:srgbClr val="4F81BD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612" o:spid="_x0000_s1026" editas="canvas" style="width:477pt;height:9in;mso-position-horizontal-relative:char;mso-position-vertical-relative:line" coordsize="60579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79;height:82296;visibility:visible;mso-wrap-style:square">
                  <v:fill o:detectmouseclick="t"/>
                  <v:path o:connecttype="none"/>
                </v:shape>
                <v:roundrect id="AutoShape 2" o:spid="_x0000_s1028" style="position:absolute;left:3429;top:2286;width:20574;height:5715;visibility:visible;mso-wrap-style:square;v-text-anchor:top" arcsize="681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NNcMQA&#10;AADaAAAADwAAAGRycy9kb3ducmV2LnhtbESPzW7CMBCE75X6DtZW6q1xyqHQEIMqxF+5kSJob6t4&#10;m0SN1yE2kLx9jYTEcTQz32jSaWdqcabWVZYVvEYxCOLc6ooLBbuvxcsIhPPIGmvLpKAnB9PJ40OK&#10;ibYX3tI584UIEHYJKii9bxIpXV6SQRfZhjh4v7Y16INsC6lbvAS4qeUgjt+kwYrDQokNzUrK/7KT&#10;UbCa8/C9l/5n83nYfy/jGS6Pc1Tq+an7GIPw1Pl7+NZeawUDuF4JN0B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DTXDEAAAA2gAAAA8AAAAAAAAAAAAAAAAAmAIAAGRycy9k&#10;b3ducmV2LnhtbFBLBQYAAAAABAAEAPUAAACJAwAAAAA=&#10;" strokecolor="#4f81bd" strokeweight="2pt">
                  <v:textbox inset="2mm,2mm,2mm,2mm">
                    <w:txbxContent>
                      <w:p w:rsidR="00B56B81" w:rsidRPr="00B673EC" w:rsidRDefault="00B56B81" w:rsidP="00B56B8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0"/>
                          </w:rPr>
                        </w:pPr>
                        <w:r w:rsidRPr="00B673EC"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 xml:space="preserve">Person falls purposefully or not. </w:t>
                        </w:r>
                      </w:p>
                    </w:txbxContent>
                  </v:textbox>
                </v:roundrect>
                <v:roundrect id="AutoShape 581" o:spid="_x0000_s1029" style="position:absolute;left:3429;top:11430;width:20574;height:5727;visibility:visible;mso-wrap-style:square;v-text-anchor:top" arcsize="681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/o68MA&#10;AADaAAAADwAAAGRycy9kb3ducmV2LnhtbESPW2vCQBSE3wv9D8sp+FY3VfCSukoR729eUPt2yJ4m&#10;odmzMbtq/PeuIPg4zMw3zGBUm0JcqHK5ZQVfzQgEcWJ1zqmC3Xb62QPhPLLGwjIpuJGD0fD9bYCx&#10;tlde02XjUxEg7GJUkHlfxlK6JCODrmlL4uD92cqgD7JKpa7wGuCmkK0o6kiDOYeFDEsaZ5T8b85G&#10;wXzC3f5N+t/V8rA/zqIxzk4TVKrxUf98g/BU+1f42V5oBW14XAk3QA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/o68MAAADaAAAADwAAAAAAAAAAAAAAAACYAgAAZHJzL2Rv&#10;d25yZXYueG1sUEsFBgAAAAAEAAQA9QAAAIgDAAAAAA==&#10;" strokecolor="#4f81bd" strokeweight="2pt">
                  <v:textbox inset="2mm,2mm,2mm,2mm">
                    <w:txbxContent>
                      <w:p w:rsidR="00B673EC" w:rsidRPr="00B673EC" w:rsidRDefault="00B673EC" w:rsidP="00B673EC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16"/>
                          </w:rPr>
                        </w:pPr>
                        <w:r w:rsidRPr="00B673EC">
                          <w:rPr>
                            <w:rFonts w:ascii="Arial" w:hAnsi="Arial" w:cs="Arial"/>
                            <w:sz w:val="22"/>
                            <w:szCs w:val="16"/>
                          </w:rPr>
                          <w:t>Is the person injured or unconscious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left:4260;top:20574;width:744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eBfcIA&#10;AADaAAAADwAAAGRycy9kb3ducmV2LnhtbESP3WoCMRSE7wu+QziCN6VmFSmyNYq4FCuUgj+9P2xO&#10;dxc3JyFJNX17UxC8HGbmG2axSqYXF/Khs6xgMi5AENdWd9woOB3fX+YgQkTW2FsmBX8UYLUcPC2w&#10;1PbKe7ocYiMyhEOJCtoYXSllqFsyGMbWEWfvx3qDMUvfSO3xmuGml9OieJUGO84LLTratFSfD79G&#10;gXefdJQ7v5tukkvfz19VtV1XSo2Gaf0GIlKKj/C9/aEVzOD/Sr4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B4F9wgAAANoAAAAPAAAAAAAAAAAAAAAAAJgCAABkcnMvZG93&#10;bnJldi54bWxQSwUGAAAAAAQABAD1AAAAhwMAAAAA&#10;" strokecolor="#9bbb59" strokeweight="2pt">
                  <v:textbox inset=",.37mm,,.37mm">
                    <w:txbxContent>
                      <w:p w:rsidR="00B673EC" w:rsidRPr="004C680E" w:rsidRDefault="00B673EC" w:rsidP="00B673EC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76923C"/>
                            <w:sz w:val="20"/>
                            <w:szCs w:val="20"/>
                          </w:rPr>
                        </w:pPr>
                        <w:r w:rsidRPr="004C680E">
                          <w:rPr>
                            <w:rFonts w:ascii="Arial" w:hAnsi="Arial" w:cs="Arial"/>
                            <w:b/>
                            <w:color w:val="76923C"/>
                            <w:sz w:val="20"/>
                            <w:szCs w:val="20"/>
                          </w:rPr>
                          <w:t>YES</w:t>
                        </w:r>
                      </w:p>
                    </w:txbxContent>
                  </v:textbox>
                </v:shape>
                <v:shape id="Text Box 584" o:spid="_x0000_s1031" type="#_x0000_t202" style="position:absolute;left:16002;top:20574;width:6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2iocEA&#10;AADaAAAADwAAAGRycy9kb3ducmV2LnhtbESPzarCMBSE9xd8h3AENxdNFSqlGkUEQeFu/Fu4OzTH&#10;pticlCZqfXtzQXA5zMw3zHzZ2Vo8qPWVYwXjUQKCuHC64lLB6bgZZiB8QNZYOyYFL/KwXPR+5phr&#10;9+Q9PQ6hFBHCPkcFJoQml9IXhiz6kWuIo3d1rcUQZVtK3eIzwm0tJ0kylRYrjgsGG1obKm6Hu1Vw&#10;TtPLxP5uuuvuLzO8WqflsWqUGvS71QxEoC58w5/2VitI4f9KvAF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NoqHBAAAA2gAAAA8AAAAAAAAAAAAAAAAAmAIAAGRycy9kb3du&#10;cmV2LnhtbFBLBQYAAAAABAAEAPUAAACGAwAAAAA=&#10;" strokecolor="#c0504d" strokeweight="2pt">
                  <v:textbox>
                    <w:txbxContent>
                      <w:p w:rsidR="00B673EC" w:rsidRPr="003076F1" w:rsidRDefault="00B673EC" w:rsidP="00B673EC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r w:rsidRPr="003076F1">
                          <w:rPr>
                            <w:rFonts w:ascii="Arial" w:hAnsi="Arial" w:cs="Arial"/>
                            <w:b/>
                            <w:color w:val="C00000"/>
                            <w:sz w:val="20"/>
                            <w:szCs w:val="20"/>
                          </w:rPr>
                          <w:t>NO</w:t>
                        </w:r>
                      </w:p>
                    </w:txbxContent>
                  </v:textbox>
                </v:shape>
                <v:roundrect id="AutoShape 585" o:spid="_x0000_s1032" style="position:absolute;left:2286;top:26289;width:24003;height:5715;visibility:visible;mso-wrap-style:square;v-text-anchor:top" arcsize="681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hLc8QA&#10;AADaAAAADwAAAGRycy9kb3ducmV2LnhtbESPQWvCQBSE70L/w/IKvemmHmxN3QQRtdVbVazeHtln&#10;Epp9m2a3Sfz3rlDocZiZb5hZ2ptKtNS40rKC51EEgjizuuRcwWG/Gr6CcB5ZY2WZFFzJQZo8DGYY&#10;a9vxJ7U7n4sAYRejgsL7OpbSZQUZdCNbEwfvYhuDPsgml7rBLsBNJcdRNJEGSw4LBda0KCj73v0a&#10;Be9LfplepT9vN1/H0zpa4PpniUo9PfbzNxCeev8f/mt/aAUTuF8JN0A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4S3PEAAAA2gAAAA8AAAAAAAAAAAAAAAAAmAIAAGRycy9k&#10;b3ducmV2LnhtbFBLBQYAAAAABAAEAPUAAACJAwAAAAA=&#10;" strokecolor="#4f81bd" strokeweight="2pt">
                  <v:textbox inset="2mm,2mm,2mm,2mm">
                    <w:txbxContent>
                      <w:p w:rsidR="00B673EC" w:rsidRPr="00B673EC" w:rsidRDefault="00B673EC" w:rsidP="00B673EC">
                        <w:pPr>
                          <w:rPr>
                            <w:rFonts w:ascii="Arial" w:hAnsi="Arial" w:cs="Arial"/>
                            <w:sz w:val="30"/>
                            <w:szCs w:val="16"/>
                          </w:rPr>
                        </w:pPr>
                        <w:r w:rsidRPr="00B673EC">
                          <w:rPr>
                            <w:rFonts w:ascii="Arial" w:hAnsi="Arial" w:cs="Arial"/>
                            <w:sz w:val="22"/>
                            <w:szCs w:val="16"/>
                          </w:rPr>
                          <w:t>Follow local procedures</w:t>
                        </w:r>
                        <w:r w:rsidR="00E211C4">
                          <w:rPr>
                            <w:rFonts w:ascii="Arial" w:hAnsi="Arial" w:cs="Arial"/>
                            <w:sz w:val="22"/>
                            <w:szCs w:val="16"/>
                          </w:rPr>
                          <w:t xml:space="preserve"> which may include</w:t>
                        </w:r>
                        <w:r w:rsidRPr="00B673EC">
                          <w:rPr>
                            <w:rFonts w:ascii="Arial" w:hAnsi="Arial" w:cs="Arial"/>
                            <w:sz w:val="22"/>
                            <w:szCs w:val="16"/>
                          </w:rPr>
                          <w:t xml:space="preserve"> seek</w:t>
                        </w:r>
                        <w:r w:rsidR="00E211C4">
                          <w:rPr>
                            <w:rFonts w:ascii="Arial" w:hAnsi="Arial" w:cs="Arial"/>
                            <w:sz w:val="22"/>
                            <w:szCs w:val="16"/>
                          </w:rPr>
                          <w:t>ing</w:t>
                        </w:r>
                        <w:r w:rsidRPr="00B673EC">
                          <w:rPr>
                            <w:rFonts w:ascii="Arial" w:hAnsi="Arial" w:cs="Arial"/>
                            <w:sz w:val="22"/>
                            <w:szCs w:val="16"/>
                          </w:rPr>
                          <w:t xml:space="preserve"> medical attention </w:t>
                        </w:r>
                      </w:p>
                    </w:txbxContent>
                  </v:textbox>
                </v:roundrect>
                <v:roundrect id="AutoShape 591" o:spid="_x0000_s1033" style="position:absolute;left:34290;top:18288;width:20574;height:6858;visibility:visible;mso-wrap-style:square;v-text-anchor:top" arcsize="681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t6mr8A&#10;AADaAAAADwAAAGRycy9kb3ducmV2LnhtbERPu27CMBTdkfoP1kViIw4MQAMGVYj3BkXQblfxbRI1&#10;vg6xgfD3eEBiPDrvyawxpbhR7QrLCnpRDII4tbrgTMHxe9kdgXAeWWNpmRQ8yMFs+tGaYKLtnfd0&#10;O/hMhBB2CSrIva8SKV2ak0EX2Yo4cH+2NugDrDOpa7yHcFPKfhwPpMGCQ0OOFc1zSv8PV6NgveDh&#10;50P63932fPpZxXNcXRaoVKfdfI1BeGr8W/xyb7SCsDVcCTdAT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q3qavwAAANoAAAAPAAAAAAAAAAAAAAAAAJgCAABkcnMvZG93bnJl&#10;di54bWxQSwUGAAAAAAQABAD1AAAAhAMAAAAA&#10;" strokecolor="#4f81bd" strokeweight="2pt">
                  <v:textbox inset="2mm,2mm,2mm,2mm">
                    <w:txbxContent>
                      <w:p w:rsidR="00B673EC" w:rsidRPr="00B673EC" w:rsidRDefault="00B673EC" w:rsidP="00B673EC">
                        <w:pPr>
                          <w:rPr>
                            <w:rFonts w:ascii="Arial" w:hAnsi="Arial" w:cs="Arial"/>
                            <w:sz w:val="22"/>
                            <w:szCs w:val="16"/>
                          </w:rPr>
                        </w:pPr>
                        <w:r w:rsidRPr="00B673EC">
                          <w:rPr>
                            <w:rFonts w:ascii="Arial" w:hAnsi="Arial" w:cs="Arial"/>
                            <w:sz w:val="22"/>
                            <w:szCs w:val="16"/>
                          </w:rPr>
                          <w:t>When person is ready to get up</w:t>
                        </w:r>
                        <w:r w:rsidR="00D20DAE">
                          <w:rPr>
                            <w:rFonts w:ascii="Arial" w:hAnsi="Arial" w:cs="Arial"/>
                            <w:sz w:val="22"/>
                            <w:szCs w:val="16"/>
                          </w:rPr>
                          <w:t xml:space="preserve"> </w:t>
                        </w:r>
                        <w:r w:rsidR="00B56B81">
                          <w:rPr>
                            <w:rFonts w:ascii="Arial" w:hAnsi="Arial" w:cs="Arial"/>
                            <w:sz w:val="22"/>
                            <w:szCs w:val="16"/>
                          </w:rPr>
                          <w:t>/</w:t>
                        </w:r>
                        <w:r w:rsidR="00D20DAE">
                          <w:rPr>
                            <w:rFonts w:ascii="Arial" w:hAnsi="Arial" w:cs="Arial"/>
                            <w:sz w:val="22"/>
                            <w:szCs w:val="16"/>
                          </w:rPr>
                          <w:t xml:space="preserve"> stable enough</w:t>
                        </w:r>
                        <w:r w:rsidR="00B56B81">
                          <w:rPr>
                            <w:rFonts w:ascii="Arial" w:hAnsi="Arial" w:cs="Arial"/>
                            <w:sz w:val="22"/>
                            <w:szCs w:val="16"/>
                          </w:rPr>
                          <w:t xml:space="preserve"> to move</w:t>
                        </w:r>
                        <w:r w:rsidR="009F40FA">
                          <w:rPr>
                            <w:rFonts w:ascii="Arial" w:hAnsi="Arial" w:cs="Arial"/>
                            <w:sz w:val="22"/>
                            <w:szCs w:val="16"/>
                          </w:rPr>
                          <w:t>,</w:t>
                        </w:r>
                        <w:r w:rsidR="00B56B81">
                          <w:rPr>
                            <w:rFonts w:ascii="Arial" w:hAnsi="Arial" w:cs="Arial"/>
                            <w:sz w:val="22"/>
                            <w:szCs w:val="16"/>
                          </w:rPr>
                          <w:t xml:space="preserve"> </w:t>
                        </w:r>
                        <w:r w:rsidR="00206A38">
                          <w:rPr>
                            <w:rFonts w:ascii="Arial" w:hAnsi="Arial" w:cs="Arial"/>
                            <w:sz w:val="22"/>
                            <w:szCs w:val="16"/>
                          </w:rPr>
                          <w:t xml:space="preserve">use the </w:t>
                        </w:r>
                        <w:r w:rsidR="00B56B81">
                          <w:rPr>
                            <w:rFonts w:ascii="Arial" w:hAnsi="Arial" w:cs="Arial"/>
                            <w:sz w:val="22"/>
                            <w:szCs w:val="16"/>
                          </w:rPr>
                          <w:t>follow</w:t>
                        </w:r>
                        <w:r w:rsidR="00206A38">
                          <w:rPr>
                            <w:rFonts w:ascii="Arial" w:hAnsi="Arial" w:cs="Arial"/>
                            <w:sz w:val="22"/>
                            <w:szCs w:val="16"/>
                          </w:rPr>
                          <w:t>ing</w:t>
                        </w:r>
                        <w:r w:rsidR="00B56B81">
                          <w:rPr>
                            <w:rFonts w:ascii="Arial" w:hAnsi="Arial" w:cs="Arial"/>
                            <w:sz w:val="22"/>
                            <w:szCs w:val="16"/>
                          </w:rPr>
                          <w:t xml:space="preserve"> guidance</w:t>
                        </w:r>
                      </w:p>
                    </w:txbxContent>
                  </v:textbox>
                </v:roundrect>
                <v:roundrect id="AutoShape 587" o:spid="_x0000_s1034" style="position:absolute;left:2286;top:35433;width:24003;height:5715;visibility:visible;mso-wrap-style:square;v-text-anchor:top" arcsize="681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fAcQA&#10;AADaAAAADwAAAGRycy9kb3ducmV2LnhtbESPQWvCQBSE70L/w/KE3nSjh1qjm1BCtNqbttT29si+&#10;JqHZt2l21fjvXUHocZiZb5hl2ptGnKhztWUFk3EEgriwuuZSwcf7avQMwnlkjY1lUnAhB2nyMFhi&#10;rO2Zd3Ta+1IECLsYFVTet7GUrqjIoBvbljh4P7Yz6IPsSqk7PAe4aeQ0ip6kwZrDQoUtZRUVv/uj&#10;UfCa82x+kf77bXv4/FpHGa7/clTqcdi/LEB46v1/+N7eaAVzuF0JN0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n3wHEAAAA2gAAAA8AAAAAAAAAAAAAAAAAmAIAAGRycy9k&#10;b3ducmV2LnhtbFBLBQYAAAAABAAEAPUAAACJAwAAAAA=&#10;" strokecolor="#4f81bd" strokeweight="2pt">
                  <v:textbox inset="2mm,2mm,2mm,2mm">
                    <w:txbxContent>
                      <w:p w:rsidR="00E211C4" w:rsidRDefault="00E211C4" w:rsidP="00B673EC">
                        <w:pPr>
                          <w:rPr>
                            <w:rFonts w:ascii="Arial" w:hAnsi="Arial" w:cs="Arial"/>
                            <w:sz w:val="22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16"/>
                          </w:rPr>
                          <w:t>When ready to move:</w:t>
                        </w:r>
                      </w:p>
                      <w:p w:rsidR="00B673EC" w:rsidRPr="00B673EC" w:rsidRDefault="00B673EC" w:rsidP="00B673EC">
                        <w:pPr>
                          <w:rPr>
                            <w:rFonts w:ascii="Arial" w:hAnsi="Arial" w:cs="Arial"/>
                            <w:sz w:val="22"/>
                            <w:szCs w:val="16"/>
                          </w:rPr>
                        </w:pPr>
                        <w:r w:rsidRPr="00B673EC">
                          <w:rPr>
                            <w:rFonts w:ascii="Arial" w:hAnsi="Arial" w:cs="Arial"/>
                            <w:sz w:val="22"/>
                            <w:szCs w:val="16"/>
                          </w:rPr>
                          <w:t>Is the person in a confined place?</w:t>
                        </w:r>
                      </w:p>
                      <w:p w:rsidR="00B673EC" w:rsidRPr="00175547" w:rsidRDefault="00B673EC" w:rsidP="00B673EC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roundrect>
                <v:roundrect id="AutoShape 588" o:spid="_x0000_s1035" style="position:absolute;left:3429;top:50292;width:20574;height:9144;visibility:visible;mso-wrap-style:square;v-text-anchor:top" arcsize="681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BTqMQA&#10;AADbAAAADwAAAGRycy9kb3ducmV2LnhtbESPzW7CQAyE70i8w8pIvcGGHtoSWBBClNLeCoifm5U1&#10;SUTWm2YXCG9fHyr1ZmvGM58ns9ZV6kZNKD0bGA4SUMSZtyXnBnbb9/4bqBCRLVaeycCDAsym3c4E&#10;U+vv/E23TcyVhHBI0UARY51qHbKCHIaBr4lFO/vGYZS1ybVt8C7hrtLPSfKiHZYsDQXWtCgou2yu&#10;zsDHkl9HDx1PX5+H/XGVLHD1s0RjnnrtfAwqUhv/zX/Xayv4Qi+/yAB6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gU6jEAAAA2wAAAA8AAAAAAAAAAAAAAAAAmAIAAGRycy9k&#10;b3ducmV2LnhtbFBLBQYAAAAABAAEAPUAAACJAwAAAAA=&#10;" strokecolor="#4f81bd" strokeweight="2pt">
                  <v:textbox inset="2mm,2mm,2mm,2mm">
                    <w:txbxContent>
                      <w:p w:rsidR="00B673EC" w:rsidRPr="009D0567" w:rsidRDefault="00B673EC" w:rsidP="00B673EC">
                        <w:pPr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  <w:shd w:val="clear" w:color="auto" w:fill="FFFFFF"/>
                          </w:rPr>
                        </w:pPr>
                        <w:r w:rsidRPr="009D0567"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  <w:shd w:val="clear" w:color="auto" w:fill="FFFFFF"/>
                          </w:rPr>
                          <w:t xml:space="preserve">Use sliding sheets to bring </w:t>
                        </w:r>
                        <w:r w:rsidR="00B56B81"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  <w:shd w:val="clear" w:color="auto" w:fill="FFFFFF"/>
                          </w:rPr>
                          <w:t xml:space="preserve">the </w:t>
                        </w:r>
                        <w:r w:rsidRPr="009D0567"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  <w:shd w:val="clear" w:color="auto" w:fill="FFFFFF"/>
                          </w:rPr>
                          <w:t xml:space="preserve">person to a </w:t>
                        </w:r>
                        <w:r w:rsidR="00D20DAE"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  <w:shd w:val="clear" w:color="auto" w:fill="FFFFFF"/>
                          </w:rPr>
                          <w:t xml:space="preserve">large enough </w:t>
                        </w:r>
                        <w:r w:rsidRPr="009D0567"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  <w:shd w:val="clear" w:color="auto" w:fill="FFFFFF"/>
                          </w:rPr>
                          <w:t>spa</w:t>
                        </w:r>
                        <w:r w:rsidR="009D0567"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  <w:shd w:val="clear" w:color="auto" w:fill="FFFFFF"/>
                          </w:rPr>
                          <w:t>ce</w:t>
                        </w:r>
                        <w:r w:rsidR="00D20DAE"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  <w:shd w:val="clear" w:color="auto" w:fill="FFFFFF"/>
                          </w:rPr>
                          <w:t xml:space="preserve"> to enable the guidance to be followed</w:t>
                        </w:r>
                      </w:p>
                      <w:p w:rsidR="00B673EC" w:rsidRDefault="00B673EC" w:rsidP="00B673EC"/>
                    </w:txbxContent>
                  </v:textbox>
                </v:roundrect>
                <v:shape id="Text Box 592" o:spid="_x0000_s1036" type="#_x0000_t202" style="position:absolute;left:16002;top:44577;width:6997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vvkMAA&#10;AADbAAAADwAAAGRycy9kb3ducmV2LnhtbERPy6rCMBDdC/5DGMGNaKpQKb1GEUFQcONr4W5oxqbc&#10;ZlKaqL1/fyMI7uZwnrNYdbYWT2p95VjBdJKAIC6crrhUcDlvxxkIH5A11o5JwR95WC37vQXm2r34&#10;SM9TKEUMYZ+jAhNCk0vpC0MW/cQ1xJG7u9ZiiLAtpW7xFcNtLWdJMpcWK44NBhvaGCp+Tw+r4Jqm&#10;t5kdbbv7/pAZXm/S8lw1Sg0H3foHRKAufMUf907H+VN4/xIP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lvvkMAAAADbAAAADwAAAAAAAAAAAAAAAACYAgAAZHJzL2Rvd25y&#10;ZXYueG1sUEsFBgAAAAAEAAQA9QAAAIUDAAAAAA==&#10;" strokecolor="#c0504d" strokeweight="2pt">
                  <v:textbox>
                    <w:txbxContent>
                      <w:p w:rsidR="00B673EC" w:rsidRPr="003076F1" w:rsidRDefault="00B673EC" w:rsidP="00B673EC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r w:rsidRPr="003076F1">
                          <w:rPr>
                            <w:rFonts w:ascii="Arial" w:hAnsi="Arial" w:cs="Arial"/>
                            <w:b/>
                            <w:color w:val="C00000"/>
                            <w:sz w:val="20"/>
                            <w:szCs w:val="20"/>
                          </w:rPr>
                          <w:t>NO</w:t>
                        </w:r>
                      </w:p>
                    </w:txbxContent>
                  </v:textbox>
                </v:shape>
                <v:shape id="Text Box 593" o:spid="_x0000_s1037" type="#_x0000_t202" style="position:absolute;left:4572;top:44577;width:7004;height:2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TgZsMA&#10;AADbAAAADwAAAGRycy9kb3ducmV2LnhtbERPTWvCQBC9C/6HZQq9mU1TWyS6ihSsvSgYRa9jdkyC&#10;2dmQ3Wr017tCobd5vM+ZzDpTiwu1rrKs4C2KQRDnVldcKNhtF4MRCOeRNdaWScGNHMym/d4EU22v&#10;vKFL5gsRQtilqKD0vkmldHlJBl1kG+LAnWxr0AfYFlK3eA3hppZJHH9KgxWHhhIb+iopP2e/RkF8&#10;eh8eb8tDtuh2+2q5vieH1ce3Uq8v3XwMwlPn/8V/7h8d5ifw/CUc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TgZsMAAADbAAAADwAAAAAAAAAAAAAAAACYAgAAZHJzL2Rv&#10;d25yZXYueG1sUEsFBgAAAAAEAAQA9QAAAIgDAAAAAA==&#10;" strokecolor="#9bbb59" strokeweight="2pt">
                  <v:textbox>
                    <w:txbxContent>
                      <w:p w:rsidR="00B673EC" w:rsidRPr="004C680E" w:rsidRDefault="00B673EC" w:rsidP="00B673EC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76923C"/>
                            <w:sz w:val="20"/>
                            <w:szCs w:val="20"/>
                          </w:rPr>
                        </w:pPr>
                        <w:r w:rsidRPr="004C680E">
                          <w:rPr>
                            <w:rFonts w:ascii="Arial" w:hAnsi="Arial" w:cs="Arial"/>
                            <w:b/>
                            <w:color w:val="76923C"/>
                            <w:sz w:val="20"/>
                            <w:szCs w:val="20"/>
                          </w:rPr>
                          <w:t>YES</w:t>
                        </w:r>
                      </w:p>
                    </w:txbxContent>
                  </v:textbox>
                </v:shape>
                <v:roundrect id="AutoShape 589" o:spid="_x0000_s1038" style="position:absolute;left:1143;top:68580;width:58293;height:12071;visibility:visible;mso-wrap-style:square;v-text-anchor:top" arcsize="681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hIEMMA&#10;AADbAAAADwAAAGRycy9kb3ducmV2LnhtbESP3YrCQAyF7xd8hyHC3q3TuiBLdRRRBBX2wp8HiJ3Y&#10;VjuZ0ola335HEPYu4Zzz5WQy61yt7tSGyrOBdJCAIs69rbgwcDysvn5ABUG2WHsmA08KMJv2PiaY&#10;Wf/gHd33UqgI4ZChgVKkybQOeUkOw8A3xFE7+9ahxLUttG3xEeGu1sMkGWmHFccLJTa0KCm/7m8u&#10;Uk7DXGS1/D1frpvFMQ2H0za9GPPZ7+ZjUEKd/Jvf6bWN9b/h9UscQE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hIEMMAAADbAAAADwAAAAAAAAAAAAAAAACYAgAAZHJzL2Rv&#10;d25yZXYueG1sUEsFBgAAAAAEAAQA9QAAAIgDAAAAAA==&#10;" fillcolor="#f2f2f2" strokecolor="red" strokeweight="2pt">
                  <v:textbox inset="2mm,2mm,2mm,2mm">
                    <w:txbxContent>
                      <w:p w:rsidR="00206A38" w:rsidRPr="00206A38" w:rsidRDefault="00206A38" w:rsidP="00206A38">
                        <w:pPr>
                          <w:shd w:val="clear" w:color="auto" w:fill="F2F2F2"/>
                          <w:ind w:left="360"/>
                          <w:rPr>
                            <w:rFonts w:ascii="Arial" w:hAnsi="Arial" w:cs="Arial"/>
                            <w:sz w:val="12"/>
                            <w:szCs w:val="16"/>
                          </w:rPr>
                        </w:pPr>
                      </w:p>
                      <w:p w:rsidR="00B673EC" w:rsidRPr="00514DAB" w:rsidRDefault="00B673EC" w:rsidP="00206A38">
                        <w:pPr>
                          <w:numPr>
                            <w:ilvl w:val="0"/>
                            <w:numId w:val="10"/>
                          </w:numPr>
                          <w:shd w:val="clear" w:color="auto" w:fill="F2F2F2"/>
                          <w:spacing w:line="276" w:lineRule="auto"/>
                          <w:ind w:left="714" w:hanging="357"/>
                          <w:rPr>
                            <w:rFonts w:ascii="Arial" w:hAnsi="Arial" w:cs="Arial"/>
                            <w:sz w:val="22"/>
                            <w:szCs w:val="16"/>
                          </w:rPr>
                        </w:pPr>
                        <w:r w:rsidRPr="00514DAB">
                          <w:rPr>
                            <w:rFonts w:ascii="Arial" w:hAnsi="Arial" w:cs="Arial"/>
                            <w:sz w:val="22"/>
                            <w:szCs w:val="16"/>
                          </w:rPr>
                          <w:t>Document incident or cumulative incidents in care plan and report on Datix</w:t>
                        </w:r>
                      </w:p>
                      <w:p w:rsidR="00B673EC" w:rsidRPr="00514DAB" w:rsidRDefault="00B673EC" w:rsidP="00206A38">
                        <w:pPr>
                          <w:numPr>
                            <w:ilvl w:val="0"/>
                            <w:numId w:val="10"/>
                          </w:numPr>
                          <w:shd w:val="clear" w:color="auto" w:fill="F2F2F2"/>
                          <w:spacing w:line="276" w:lineRule="auto"/>
                          <w:ind w:left="714" w:hanging="357"/>
                          <w:rPr>
                            <w:rFonts w:ascii="Arial" w:hAnsi="Arial" w:cs="Arial"/>
                            <w:sz w:val="22"/>
                            <w:szCs w:val="16"/>
                          </w:rPr>
                        </w:pPr>
                        <w:r w:rsidRPr="00514DAB">
                          <w:rPr>
                            <w:rFonts w:ascii="Arial" w:hAnsi="Arial" w:cs="Arial"/>
                            <w:sz w:val="22"/>
                            <w:szCs w:val="16"/>
                          </w:rPr>
                          <w:t xml:space="preserve">Reassess using current </w:t>
                        </w:r>
                        <w:r w:rsidR="00514DAB">
                          <w:rPr>
                            <w:rFonts w:ascii="Arial" w:hAnsi="Arial" w:cs="Arial"/>
                            <w:sz w:val="22"/>
                            <w:szCs w:val="16"/>
                          </w:rPr>
                          <w:t>f</w:t>
                        </w:r>
                        <w:r w:rsidRPr="00514DAB">
                          <w:rPr>
                            <w:rFonts w:ascii="Arial" w:hAnsi="Arial" w:cs="Arial"/>
                            <w:sz w:val="22"/>
                            <w:szCs w:val="16"/>
                          </w:rPr>
                          <w:t xml:space="preserve">alls </w:t>
                        </w:r>
                        <w:r w:rsidR="00514DAB">
                          <w:rPr>
                            <w:rFonts w:ascii="Arial" w:hAnsi="Arial" w:cs="Arial"/>
                            <w:sz w:val="22"/>
                            <w:szCs w:val="16"/>
                          </w:rPr>
                          <w:t>risk assessment t</w:t>
                        </w:r>
                        <w:r w:rsidRPr="00514DAB">
                          <w:rPr>
                            <w:rFonts w:ascii="Arial" w:hAnsi="Arial" w:cs="Arial"/>
                            <w:sz w:val="22"/>
                            <w:szCs w:val="16"/>
                          </w:rPr>
                          <w:t>ool</w:t>
                        </w:r>
                      </w:p>
                      <w:p w:rsidR="00B673EC" w:rsidRPr="00514DAB" w:rsidRDefault="00B673EC" w:rsidP="00206A38">
                        <w:pPr>
                          <w:numPr>
                            <w:ilvl w:val="0"/>
                            <w:numId w:val="10"/>
                          </w:numPr>
                          <w:shd w:val="clear" w:color="auto" w:fill="F2F2F2"/>
                          <w:spacing w:line="276" w:lineRule="auto"/>
                          <w:ind w:left="714" w:hanging="357"/>
                          <w:rPr>
                            <w:rFonts w:ascii="Arial" w:hAnsi="Arial" w:cs="Arial"/>
                            <w:sz w:val="22"/>
                            <w:szCs w:val="16"/>
                          </w:rPr>
                        </w:pPr>
                        <w:r w:rsidRPr="00514DAB">
                          <w:rPr>
                            <w:rFonts w:ascii="Arial" w:hAnsi="Arial" w:cs="Arial"/>
                            <w:sz w:val="22"/>
                            <w:szCs w:val="16"/>
                          </w:rPr>
                          <w:t xml:space="preserve">Relatives / main carer and multi-disciplinary team informed </w:t>
                        </w:r>
                      </w:p>
                      <w:p w:rsidR="00B673EC" w:rsidRPr="009F40FA" w:rsidRDefault="00B673EC" w:rsidP="00206A38">
                        <w:pPr>
                          <w:numPr>
                            <w:ilvl w:val="0"/>
                            <w:numId w:val="10"/>
                          </w:numPr>
                          <w:shd w:val="clear" w:color="auto" w:fill="F2F2F2"/>
                          <w:spacing w:line="276" w:lineRule="auto"/>
                          <w:ind w:left="714" w:hanging="357"/>
                          <w:rPr>
                            <w:rFonts w:ascii="Arial" w:hAnsi="Arial" w:cs="Arial"/>
                            <w:sz w:val="22"/>
                            <w:szCs w:val="16"/>
                          </w:rPr>
                        </w:pPr>
                        <w:r w:rsidRPr="00514DAB">
                          <w:rPr>
                            <w:rFonts w:ascii="Arial" w:hAnsi="Arial" w:cs="Arial"/>
                            <w:sz w:val="22"/>
                            <w:szCs w:val="16"/>
                          </w:rPr>
                          <w:t>Review proces</w:t>
                        </w:r>
                        <w:r w:rsidR="009F40FA">
                          <w:rPr>
                            <w:rFonts w:ascii="Arial" w:hAnsi="Arial" w:cs="Arial"/>
                            <w:sz w:val="22"/>
                            <w:szCs w:val="16"/>
                          </w:rPr>
                          <w:t>s and update intervention plan.</w:t>
                        </w:r>
                      </w:p>
                    </w:txbxContent>
                  </v:textbox>
                </v:roundrect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AutoShape 618" o:spid="_x0000_s1039" type="#_x0000_t117" style="position:absolute;left:34290;top:1143;width:20574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nbXcEA&#10;AADbAAAADwAAAGRycy9kb3ducmV2LnhtbERPTWsCMRC9F/wPYQRvNauIrFujFEHwqNsqHofNuLtt&#10;MgmbqGt/fSMUepvH+5zlurdG3KgLrWMFk3EGgrhyuuVawefH9jUHESKyRuOYFDwowHo1eFliod2d&#10;D3QrYy1SCIcCFTQx+kLKUDVkMYydJ07cxXUWY4JdLXWH9xRujZxm2VxabDk1NOhp01D1XV6tguvP&#10;YtpuTvl+NvGXRW6+TOnPR6VGw/79DUSkPv6L/9w7nebP4PlLOk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Z213BAAAA2wAAAA8AAAAAAAAAAAAAAAAAmAIAAGRycy9kb3du&#10;cmV2LnhtbFBLBQYAAAAABAAEAPUAAACGAwAAAAA=&#10;" strokecolor="green" strokeweight="2pt">
                  <v:textbox inset="2mm,2mm,2mm,2mm">
                    <w:txbxContent>
                      <w:p w:rsidR="009F40FA" w:rsidRPr="009F40FA" w:rsidRDefault="009F40FA" w:rsidP="009F40FA">
                        <w:pPr>
                          <w:jc w:val="center"/>
                          <w:rPr>
                            <w:szCs w:val="16"/>
                          </w:rPr>
                        </w:pPr>
                        <w:r w:rsidRPr="00B673EC"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Refer to falling patient guidance</w:t>
                        </w: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 xml:space="preserve"> (</w:t>
                        </w:r>
                        <w:hyperlink r:id="rId21" w:history="1">
                          <w:r w:rsidRPr="00C9216E">
                            <w:rPr>
                              <w:rStyle w:val="Hyperlink"/>
                              <w:rFonts w:ascii="Arial" w:hAnsi="Arial" w:cs="Arial"/>
                              <w:sz w:val="22"/>
                              <w:szCs w:val="20"/>
                            </w:rPr>
                            <w:t>here</w:t>
                          </w:r>
                        </w:hyperlink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AutoShape 619" o:spid="_x0000_s1040" type="#_x0000_t117" style="position:absolute;left:30861;top:43434;width:27432;height:22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V+xsEA&#10;AADbAAAADwAAAGRycy9kb3ducmV2LnhtbERPTWsCMRC9F/wPYQRvNavYsm6NIoLg0W5Vehw24+62&#10;ySRsoq7++qZQ6G0e73MWq94acaUutI4VTMYZCOLK6ZZrBYeP7XMOIkRkjcYxKbhTgNVy8LTAQrsb&#10;v9O1jLVIIRwKVNDE6AspQ9WQxTB2njhxZ9dZjAl2tdQd3lK4NXKaZa/SYsupoUFPm4aq7/JiFVwe&#10;82m7OeX72cSf57n5MqX/PCo1GvbrNxCR+vgv/nPvdJr/Ar+/pAPk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VfsbBAAAA2wAAAA8AAAAAAAAAAAAAAAAAmAIAAGRycy9kb3du&#10;cmV2LnhtbFBLBQYAAAAABAAEAPUAAACGAwAAAAA=&#10;" strokecolor="green" strokeweight="2pt">
                  <v:textbox inset="2mm,2mm,2mm,2mm">
                    <w:txbxContent>
                      <w:p w:rsidR="009F40FA" w:rsidRPr="00B56B81" w:rsidRDefault="009F40FA" w:rsidP="009F40F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56B8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Guidance </w:t>
                        </w:r>
                        <w:r w:rsidRPr="00B56B8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– Recovering a person from the floor using minimal assistance or a hoist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(</w:t>
                        </w:r>
                        <w:hyperlink r:id="rId22" w:history="1">
                          <w:r w:rsidRPr="00B56B81">
                            <w:rPr>
                              <w:rStyle w:val="Hyperlink"/>
                              <w:rFonts w:ascii="Arial" w:hAnsi="Arial" w:cs="Arial"/>
                              <w:sz w:val="22"/>
                              <w:szCs w:val="22"/>
                            </w:rPr>
                            <w:t>Link</w:t>
                          </w:r>
                        </w:hyperlink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)</w:t>
                        </w:r>
                      </w:p>
                      <w:p w:rsidR="009F40FA" w:rsidRDefault="009F40FA" w:rsidP="009F40FA">
                        <w:pPr>
                          <w:rPr>
                            <w:rFonts w:ascii="Arial" w:hAnsi="Arial" w:cs="Arial"/>
                            <w:sz w:val="22"/>
                            <w:szCs w:val="18"/>
                          </w:rPr>
                        </w:pPr>
                      </w:p>
                      <w:p w:rsidR="009F40FA" w:rsidRPr="009D0567" w:rsidRDefault="009F40FA" w:rsidP="009F40FA">
                        <w:pPr>
                          <w:rPr>
                            <w:rFonts w:ascii="Arial" w:hAnsi="Arial" w:cs="Arial"/>
                            <w:sz w:val="22"/>
                            <w:szCs w:val="18"/>
                          </w:rPr>
                        </w:pPr>
                        <w:r w:rsidRPr="009D0567">
                          <w:rPr>
                            <w:rFonts w:ascii="Arial" w:hAnsi="Arial" w:cs="Arial"/>
                            <w:sz w:val="22"/>
                            <w:szCs w:val="18"/>
                          </w:rPr>
                          <w:t xml:space="preserve">For further information please visit our Moving &amp; Handling Home page on </w:t>
                        </w:r>
                        <w:r w:rsidR="00EE1657">
                          <w:rPr>
                            <w:rFonts w:ascii="Arial" w:hAnsi="Arial" w:cs="Arial"/>
                            <w:sz w:val="22"/>
                            <w:szCs w:val="18"/>
                          </w:rPr>
                          <w:t>HR Connect</w:t>
                        </w:r>
                        <w:bookmarkStart w:id="1" w:name="_GoBack"/>
                        <w:bookmarkEnd w:id="1"/>
                        <w:r w:rsidRPr="009D0567">
                          <w:rPr>
                            <w:rFonts w:ascii="Arial" w:hAnsi="Arial" w:cs="Arial"/>
                            <w:sz w:val="22"/>
                            <w:szCs w:val="18"/>
                          </w:rPr>
                          <w:t xml:space="preserve"> and access Partnership Team contacts (</w:t>
                        </w:r>
                        <w:hyperlink r:id="rId23" w:history="1">
                          <w:r w:rsidRPr="00B56B81">
                            <w:rPr>
                              <w:rStyle w:val="Hyperlink"/>
                              <w:rFonts w:ascii="Arial" w:hAnsi="Arial" w:cs="Arial"/>
                              <w:sz w:val="22"/>
                              <w:szCs w:val="18"/>
                            </w:rPr>
                            <w:t>Link</w:t>
                          </w:r>
                        </w:hyperlink>
                        <w:r w:rsidRPr="009D0567">
                          <w:rPr>
                            <w:rFonts w:ascii="Arial" w:hAnsi="Arial" w:cs="Arial"/>
                            <w:sz w:val="22"/>
                            <w:szCs w:val="18"/>
                          </w:rPr>
                          <w:t>)</w:t>
                        </w:r>
                      </w:p>
                      <w:p w:rsidR="009F40FA" w:rsidRDefault="009F40FA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20" o:spid="_x0000_s1041" type="#_x0000_t32" style="position:absolute;left:22987;top:21717;width:11176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v+TsEAAADbAAAADwAAAGRycy9kb3ducmV2LnhtbERPS4vCMBC+L+x/CLPgTdMVFKlGkd36&#10;wD2ID/A6NGNbtpmUJNr6742wsLf5+J4zW3SmFndyvrKs4HOQgCDOra64UHA+rfoTED4ga6wtk4IH&#10;eVjM399mmGrb8oHux1CIGMI+RQVlCE0qpc9LMugHtiGO3NU6gyFCV0jtsI3hppbDJBlLgxXHhhIb&#10;+iop/z3ejILbLivabHcZfXOy3sj9j3XZZqtU76NbTkEE6sK/+M+91XH+GF6/xA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u/5OwQAAANsAAAAPAAAAAAAAAAAAAAAA&#10;AKECAABkcnMvZG93bnJldi54bWxQSwUGAAAAAAQABAD5AAAAjwMAAAAA&#10;" strokecolor="#4f81bd" strokeweight="2pt">
                  <v:stroke endarrow="block"/>
                </v:shape>
                <v:shape id="AutoShape 621" o:spid="_x0000_s1042" type="#_x0000_t32" style="position:absolute;left:44577;top:25273;width:6;height:180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db1cIAAADbAAAADwAAAGRycy9kb3ducmV2LnhtbERPTWvCQBC9C/0PyxS86caCbYmuQdq0&#10;ij2UquB1yI5JMDsbdjcm/ffdguBtHu9zltlgGnEl52vLCmbTBARxYXXNpYLj4WPyCsIHZI2NZVLw&#10;Sx6y1cNoiam2Pf/QdR9KEUPYp6igCqFNpfRFRQb91LbEkTtbZzBE6EqpHfYx3DTyKUmepcGaY0OF&#10;Lb1VVFz2nVHQ7fKyz3en+Tsnnxv5/WVdvtkqNX4c1gsQgYZwF9/cWx3nv8D/L/EA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/db1cIAAADbAAAADwAAAAAAAAAAAAAA&#10;AAChAgAAZHJzL2Rvd25yZXYueG1sUEsFBgAAAAAEAAQA+QAAAJADAAAAAA==&#10;" strokecolor="#4f81bd" strokeweight="2pt">
                  <v:stroke endarrow="block"/>
                </v:shape>
                <v:shape id="AutoShape 622" o:spid="_x0000_s1043" type="#_x0000_t32" style="position:absolute;left:24130;top:5143;width:10033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Pp8QAAADbAAAADwAAAGRycy9kb3ducmV2LnhtbESPQWvCQBCF7wX/wzIFb3VToVJSVyk1&#10;VrEH0RZ6HbLTJDQ7G3ZXE/+9cxC8zfDevPfNfDm4Vp0pxMazgedJBoq49LbhysDP9/rpFVRMyBZb&#10;z2TgQhGWi9HDHHPrez7Q+ZgqJSEcczRQp9TlWseyJodx4jti0f58cJhkDZW2AXsJd62eZtlMO2xY&#10;Gmrs6KOm8v94cgZOu6Lqi93vy4qzz43ef/lQbLbGjB+H9zdQiYZ0N9+ut1bwBVZ+kQH04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aM+nxAAAANsAAAAPAAAAAAAAAAAA&#10;AAAAAKECAABkcnMvZG93bnJldi54bWxQSwUGAAAAAAQABAD5AAAAkgMAAAAA&#10;" strokecolor="#4f81bd" strokeweight="2pt">
                  <v:stroke endarrow="block"/>
                </v:shape>
                <v:shape id="AutoShape 623" o:spid="_x0000_s1044" type="#_x0000_t32" style="position:absolute;left:13716;top:8128;width:6;height:31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RqPMIAAADbAAAADwAAAGRycy9kb3ducmV2LnhtbERPTWvCQBC9C/0PyxS86caCpY2uQdq0&#10;ij2UquB1yI5JMDsbdjcm/ffdguBtHu9zltlgGnEl52vLCmbTBARxYXXNpYLj4WPyAsIHZI2NZVLw&#10;Sx6y1cNoiam2Pf/QdR9KEUPYp6igCqFNpfRFRQb91LbEkTtbZzBE6EqpHfYx3DTyKUmepcGaY0OF&#10;Lb1VVFz2nVHQ7fKyz3en+Tsnnxv5/WVdvtkqNX4c1gsQgYZwF9/cWx3nv8L/L/EA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RqPMIAAADbAAAADwAAAAAAAAAAAAAA&#10;AAChAgAAZHJzL2Rvd25yZXYueG1sUEsFBgAAAAAEAAQA+QAAAJADAAAAAA==&#10;" strokecolor="#4f81bd" strokeweight="2pt">
                  <v:stroke endarrow="block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624" o:spid="_x0000_s1045" type="#_x0000_t34" style="position:absolute;left:14992;top:16008;width:3163;height:5715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k+c8IAAADbAAAADwAAAGRycy9kb3ducmV2LnhtbERPy2rCQBTdC/7DcIXu6kRLq6SOIi1C&#10;oSttJVneZm6T0Jk7ITPm0a93FoLLw3lvdoM1oqPW144VLOYJCOLC6ZpLBd9fh8c1CB+QNRrHpGAk&#10;D7vtdLLBVLuej9SdQiliCPsUFVQhNKmUvqjIop+7hjhyv661GCJsS6lb7GO4NXKZJC/SYs2xocKG&#10;3ioq/k4Xq4Dy3IxP9XPx+f9zfM/6waxW2Vmph9mwfwURaAh38c39oRUs4/r4Jf4Aub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7k+c8IAAADbAAAADwAAAAAAAAAAAAAA&#10;AAChAgAAZHJzL2Rvd25yZXYueG1sUEsFBgAAAAAEAAQA+QAAAJADAAAAAA==&#10;" strokecolor="#4f81bd" strokeweight="2pt">
                  <v:stroke endarrow="block"/>
                </v:shape>
                <v:shape id="AutoShape 625" o:spid="_x0000_s1046" type="#_x0000_t34" style="position:absolute;left:9271;top:15995;width:3162;height:5734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soY8IAAADbAAAADwAAAGRycy9kb3ducmV2LnhtbESPT4vCMBTE7wv7HcJb8LameijaNYoI&#10;C6J48E/vj+bZlG1eSpK11U9vhIU9DjPzG2axGmwrbuRD41jBZJyBIK6cbrhWcDl/f85AhIissXVM&#10;Cu4UYLV8f1tgoV3PR7qdYi0ShEOBCkyMXSFlqAxZDGPXESfv6rzFmKSvpfbYJ7ht5TTLcmmx4bRg&#10;sKONoern9GsVHOy1J9vmj73xXZPPXbk7lqVSo49h/QUi0hD/w3/trVYwncDrS/oBcvk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UsoY8IAAADbAAAADwAAAAAAAAAAAAAA&#10;AAChAgAAZHJzL2Rvd25yZXYueG1sUEsFBgAAAAAEAAQA+QAAAJADAAAAAA==&#10;" strokecolor="#4f81bd" strokeweight="2pt">
                  <v:stroke endarrow="block"/>
                </v:shape>
                <v:shape id="AutoShape 627" o:spid="_x0000_s1047" type="#_x0000_t34" style="position:absolute;left:9550;top:21418;width:3175;height:6305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cFn8UAAADbAAAADwAAAGRycy9kb3ducmV2LnhtbESPzWrDMBCE74G+g9hCbo1chybFtRxK&#10;QyDQU/5Ijltra5tKK2MpsdOnrwKFHIeZ+YbJF4M14kKdbxwreJ4kIIhLpxuuFOx3q6dXED4gazSO&#10;ScGVPCyKh1GOmXY9b+iyDZWIEPYZKqhDaDMpfVmTRT9xLXH0vl1nMUTZVVJ32Ee4NTJNkpm02HBc&#10;qLGlj5rKn+3ZKqDTyVynzUv5+fu1WR77wcznx4NS48fh/Q1EoCHcw//ttVaQpnD7En+AL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CcFn8UAAADbAAAADwAAAAAAAAAA&#10;AAAAAAChAgAAZHJzL2Rvd25yZXYueG1sUEsFBgAAAAAEAAQA+QAAAJMDAAAAAA==&#10;" strokecolor="#4f81bd" strokeweight="2pt">
                  <v:stroke endarrow="block"/>
                </v:shape>
                <v:shape id="AutoShape 628" o:spid="_x0000_s1048" type="#_x0000_t32" style="position:absolute;left:14287;top:32131;width:6;height:31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CXa8UAAADbAAAADwAAAGRycy9kb3ducmV2LnhtbESPT2vCQBTE74V+h+UJvdWNlkqJrkHa&#10;tIoein/A6yP7TILZt2F3Y9Jv3xUKPQ4z8xtmkQ2mETdyvrasYDJOQBAXVtdcKjgdP5/fQPiArLGx&#10;TAp+yEO2fHxYYKptz3u6HUIpIoR9igqqENpUSl9UZNCPbUscvYt1BkOUrpTaYR/hppHTJJlJgzXH&#10;hQpbeq+ouB46o6Db5mWfb8+vH5x8reX3zrp8vVHqaTSs5iACDeE//NfeaAXTF7h/i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qCXa8UAAADbAAAADwAAAAAAAAAA&#10;AAAAAAChAgAAZHJzL2Rvd25yZXYueG1sUEsFBgAAAAAEAAQA+QAAAJMDAAAAAA==&#10;" strokecolor="#4f81bd" strokeweight="2pt">
                  <v:stroke endarrow="block"/>
                </v:shape>
                <v:shape id="AutoShape 629" o:spid="_x0000_s1049" type="#_x0000_t34" style="position:absolute;left:9594;top:39758;width:3175;height:6210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yL+8MAAADbAAAADwAAAGRycy9kb3ducmV2LnhtbESPT2sCMRTE74V+h/AKvdWsUhbdGkUE&#10;QSo9+Gfvj81zs3TzsiTR3frpG0HwOMzMb5j5crCtuJIPjWMF41EGgrhyuuFawem4+ZiCCBFZY+uY&#10;FPxRgOXi9WWOhXY97+l6iLVIEA4FKjAxdoWUoTJkMYxcR5y8s/MWY5K+ltpjn+C2lZMsy6XFhtOC&#10;wY7Whqrfw8Uq+LHnnmyb33bGd00+c+X3viyVen8bVl8gIg3xGX60t1rB5BPuX9IP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8i/vDAAAA2wAAAA8AAAAAAAAAAAAA&#10;AAAAoQIAAGRycy9kb3ducmV2LnhtbFBLBQYAAAAABAAEAPkAAACRAwAAAAA=&#10;" strokecolor="#4f81bd" strokeweight="2pt">
                  <v:stroke endarrow="block"/>
                </v:shape>
                <v:shape id="AutoShape 630" o:spid="_x0000_s1050" type="#_x0000_t34" style="position:absolute;left:15309;top:40252;width:3175;height:521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d68UAAADbAAAADwAAAGRycy9kb3ducmV2LnhtbESPT2vCQBTE70K/w/IK3uqmik2JrlIU&#10;QfDkn6LHZ/Y1Cd19G7KriX56t1DwOMzMb5jpvLNGXKnxlWMF74MEBHHudMWFgsN+9fYJwgdkjcYx&#10;KbiRh/nspTfFTLuWt3TdhUJECPsMFZQh1JmUPi/Joh+4mjh6P66xGKJsCqkbbCPcGjlMkg9pseK4&#10;UGJNi5Ly393FKqDTydxG1Tjf3M/b5bHtTJoev5Xqv3ZfExCBuvAM/7fXWsFwDH9f4g+Qs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86d68UAAADbAAAADwAAAAAAAAAA&#10;AAAAAAChAgAAZHJzL2Rvd25yZXYueG1sUEsFBgAAAAAEAAQA+QAAAJMDAAAAAA==&#10;" strokecolor="#4f81bd" strokeweight="2pt">
                  <v:stroke endarrow="block"/>
                </v:shape>
                <v:shape id="AutoShape 631" o:spid="_x0000_s1051" type="#_x0000_t32" style="position:absolute;left:24130;top:54864;width:6604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c088MAAADbAAAADwAAAGRycy9kb3ducmV2LnhtbESPQWvCQBSE7wX/w/IEb3WjUCmpq4jG&#10;KnoQtdDrI/uaBLNvw+5q4r93BaHHYWa+YabzztTiRs5XlhWMhgkI4tzqigsFP+f1+ycIH5A11pZJ&#10;wZ08zGe9tymm2rZ8pNspFCJC2KeooAyhSaX0eUkG/dA2xNH7s85giNIVUjtsI9zUcpwkE2mw4rhQ&#10;YkPLkvLL6WoUXHdZ0Wa7348VJ98bedhbl222Sg363eILRKAu/Idf7a1WMJ7A80v8AX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XNPPDAAAA2wAAAA8AAAAAAAAAAAAA&#10;AAAAoQIAAGRycy9kb3ducmV2LnhtbFBLBQYAAAAABAAEAPkAAACRAwAAAAA=&#10;" strokecolor="#4f81bd" strokeweight="2pt">
                  <v:stroke endarrow="block"/>
                </v:shape>
                <v:shape id="AutoShape 632" o:spid="_x0000_s1052" type="#_x0000_t34" style="position:absolute;left:9417;top:45865;width:2960;height:5639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CmB8QAAADbAAAADwAAAGRycy9kb3ducmV2LnhtbESPQWvCQBSE74L/YXlCb7rRoimpq4il&#10;UPCktujxNfuaBHffhuzWRH+9Kwgeh5n5hpkvO2vEmRpfOVYwHiUgiHOnKy4UfO8/h28gfEDWaByT&#10;ggt5WC76vTlm2rW8pfMuFCJC2GeooAyhzqT0eUkW/cjVxNH7c43FEGVTSN1gG+HWyEmSzKTFiuNC&#10;iTWtS8pPu3+rgI5Hc3mtpvnm+rv9OLSdSdPDj1Ivg271DiJQF57hR/tLK5ikcP8Sf4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UKYHxAAAANsAAAAPAAAAAAAAAAAA&#10;AAAAAKECAABkcnMvZG93bnJldi54bWxQSwUGAAAAAAQABAD5AAAAkgMAAAAA&#10;" strokecolor="#4f81bd" strokeweight="2pt">
                  <v:stroke endarrow="block"/>
                </v:shape>
                <v:shape id="AutoShape 635" o:spid="_x0000_s1053" type="#_x0000_t34" style="position:absolute;left:23126;top:21717;width:11037;height:2410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nfEcEAAADbAAAADwAAAGRycy9kb3ducmV2LnhtbERPzWoCMRC+C32HMIVepM7Wg5TVKFIo&#10;FFoPbn2AcTPdrG4m2yRdt3365iB4/Pj+V5vRdWrgEFsvGp5mBSiW2ptWGg2Hz9fHZ1AxkRjqvLCG&#10;X46wWd9NVlQaf5E9D1VqVA6RWJIGm1JfIsbasqM48z1L5r58cJQyDA2aQJcc7jqcF8UCHbWSGyz1&#10;/GK5Plc/TsNwOIXv6TYdCT/+isq+487tUOuH+3G7BJV4TDfx1f1mNMzz2Pwl/wBc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Cd8RwQAAANsAAAAPAAAAAAAAAAAAAAAA&#10;AKECAABkcnMvZG93bnJldi54bWxQSwUGAAAAAAQABAD5AAAAjwMAAAAA&#10;" strokecolor="#4f81bd" strokeweight="2pt">
                  <v:stroke endarrow="block"/>
                </v:shape>
                <w10:anchorlock/>
              </v:group>
            </w:pict>
          </mc:Fallback>
        </mc:AlternateContent>
      </w:r>
    </w:p>
    <w:p w:rsidR="009B30AD" w:rsidRDefault="009B30AD" w:rsidP="00A63318">
      <w:pPr>
        <w:pStyle w:val="Title"/>
        <w:jc w:val="left"/>
      </w:pPr>
    </w:p>
    <w:p w:rsidR="009B30AD" w:rsidRDefault="009B30AD" w:rsidP="00A63318">
      <w:pPr>
        <w:pStyle w:val="Title"/>
        <w:jc w:val="left"/>
        <w:sectPr w:rsidR="009B30AD" w:rsidSect="00C32D6F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EC06A3" w:rsidRDefault="00A63318" w:rsidP="00A63318">
      <w:pPr>
        <w:pStyle w:val="Title"/>
        <w:ind w:left="284"/>
      </w:pPr>
      <w:r>
        <w:lastRenderedPageBreak/>
        <w:t>(</w:t>
      </w:r>
      <w:r w:rsidR="00EC06A3">
        <w:t>Inpatient) Moving and Handling Intervention Plan</w:t>
      </w:r>
    </w:p>
    <w:tbl>
      <w:tblPr>
        <w:tblpPr w:leftFromText="180" w:rightFromText="180" w:vertAnchor="text" w:horzAnchor="margin" w:tblpX="-504" w:tblpY="40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720"/>
        <w:gridCol w:w="270"/>
        <w:gridCol w:w="630"/>
        <w:gridCol w:w="813"/>
        <w:gridCol w:w="537"/>
        <w:gridCol w:w="30"/>
        <w:gridCol w:w="600"/>
        <w:gridCol w:w="180"/>
        <w:gridCol w:w="1980"/>
        <w:gridCol w:w="1980"/>
        <w:gridCol w:w="678"/>
        <w:gridCol w:w="992"/>
        <w:gridCol w:w="283"/>
      </w:tblGrid>
      <w:tr w:rsidR="00C32D6F" w:rsidTr="00C32D6F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1188" w:type="dxa"/>
            <w:vMerge w:val="restart"/>
            <w:shd w:val="clear" w:color="auto" w:fill="F3F3F3"/>
          </w:tcPr>
          <w:p w:rsidR="00C32D6F" w:rsidRDefault="00C32D6F" w:rsidP="00C32D6F">
            <w:pPr>
              <w:rPr>
                <w:rFonts w:ascii="Arial Narrow" w:hAnsi="Arial Narrow"/>
                <w:b/>
                <w:sz w:val="16"/>
              </w:rPr>
            </w:pPr>
          </w:p>
          <w:p w:rsidR="00C32D6F" w:rsidRDefault="00C32D6F" w:rsidP="00C32D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Patient’s name:</w:t>
            </w:r>
          </w:p>
          <w:p w:rsidR="00C32D6F" w:rsidRDefault="00C32D6F" w:rsidP="00C32D6F">
            <w:pPr>
              <w:rPr>
                <w:rFonts w:ascii="Arial Narrow" w:hAnsi="Arial Narrow"/>
                <w:b/>
                <w:sz w:val="12"/>
              </w:rPr>
            </w:pPr>
          </w:p>
        </w:tc>
        <w:tc>
          <w:tcPr>
            <w:tcW w:w="2433" w:type="dxa"/>
            <w:gridSpan w:val="4"/>
            <w:vMerge w:val="restart"/>
          </w:tcPr>
          <w:p w:rsidR="00C32D6F" w:rsidRDefault="00C32D6F" w:rsidP="00C32D6F">
            <w:pPr>
              <w:rPr>
                <w:rFonts w:ascii="Arial Narrow" w:hAnsi="Arial Narrow"/>
                <w:b/>
              </w:rPr>
            </w:pPr>
          </w:p>
        </w:tc>
        <w:tc>
          <w:tcPr>
            <w:tcW w:w="1167" w:type="dxa"/>
            <w:gridSpan w:val="3"/>
            <w:vMerge w:val="restart"/>
            <w:shd w:val="clear" w:color="auto" w:fill="F3F3F3"/>
          </w:tcPr>
          <w:p w:rsidR="00C32D6F" w:rsidRDefault="00C32D6F" w:rsidP="00C32D6F">
            <w:pPr>
              <w:rPr>
                <w:rFonts w:ascii="Arial Narrow" w:hAnsi="Arial Narrow"/>
                <w:b/>
                <w:sz w:val="16"/>
              </w:rPr>
            </w:pPr>
          </w:p>
          <w:p w:rsidR="00C32D6F" w:rsidRDefault="00C32D6F" w:rsidP="00C32D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Named Nurse:</w:t>
            </w:r>
          </w:p>
        </w:tc>
        <w:tc>
          <w:tcPr>
            <w:tcW w:w="4818" w:type="dxa"/>
            <w:gridSpan w:val="4"/>
            <w:vMerge w:val="restart"/>
          </w:tcPr>
          <w:p w:rsidR="00C32D6F" w:rsidRDefault="00C32D6F" w:rsidP="00C32D6F">
            <w:pPr>
              <w:rPr>
                <w:rFonts w:ascii="Arial Narrow" w:hAnsi="Arial Narrow"/>
                <w:b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C32D6F" w:rsidRDefault="00C32D6F" w:rsidP="00C32D6F">
            <w:pPr>
              <w:pStyle w:val="Heading4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Risk Level:</w:t>
            </w:r>
          </w:p>
        </w:tc>
      </w:tr>
      <w:tr w:rsidR="00C32D6F" w:rsidTr="00C32D6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188" w:type="dxa"/>
            <w:vMerge/>
            <w:shd w:val="clear" w:color="auto" w:fill="F3F3F3"/>
          </w:tcPr>
          <w:p w:rsidR="00C32D6F" w:rsidRDefault="00C32D6F" w:rsidP="00C32D6F">
            <w:pPr>
              <w:rPr>
                <w:rFonts w:ascii="Arial Narrow" w:hAnsi="Arial Narrow"/>
                <w:b/>
                <w:color w:val="FFFFFF"/>
                <w:sz w:val="16"/>
              </w:rPr>
            </w:pPr>
          </w:p>
        </w:tc>
        <w:tc>
          <w:tcPr>
            <w:tcW w:w="2433" w:type="dxa"/>
            <w:gridSpan w:val="4"/>
            <w:vMerge/>
          </w:tcPr>
          <w:p w:rsidR="00C32D6F" w:rsidRDefault="00C32D6F" w:rsidP="00C32D6F">
            <w:pPr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1167" w:type="dxa"/>
            <w:gridSpan w:val="3"/>
            <w:vMerge/>
            <w:shd w:val="clear" w:color="auto" w:fill="F3F3F3"/>
          </w:tcPr>
          <w:p w:rsidR="00C32D6F" w:rsidRDefault="00C32D6F" w:rsidP="00C32D6F">
            <w:pPr>
              <w:rPr>
                <w:rFonts w:ascii="Arial Narrow" w:hAnsi="Arial Narrow"/>
                <w:b/>
                <w:color w:val="FFFFFF"/>
                <w:sz w:val="16"/>
              </w:rPr>
            </w:pPr>
          </w:p>
        </w:tc>
        <w:tc>
          <w:tcPr>
            <w:tcW w:w="4818" w:type="dxa"/>
            <w:gridSpan w:val="4"/>
            <w:vMerge/>
          </w:tcPr>
          <w:p w:rsidR="00C32D6F" w:rsidRDefault="00C32D6F" w:rsidP="00C32D6F">
            <w:pPr>
              <w:rPr>
                <w:rFonts w:ascii="Arial Narrow" w:hAnsi="Arial Narrow"/>
                <w:b/>
                <w:color w:val="FFFFFF"/>
                <w:sz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3F3F3"/>
          </w:tcPr>
          <w:p w:rsidR="00C32D6F" w:rsidRDefault="00C32D6F" w:rsidP="00C32D6F">
            <w:pPr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Very High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C32D6F" w:rsidRDefault="00C32D6F" w:rsidP="00C32D6F">
            <w:pPr>
              <w:pStyle w:val="Heading4"/>
              <w:rPr>
                <w:b w:val="0"/>
              </w:rPr>
            </w:pPr>
            <w:r>
              <w:rPr>
                <w:b w:val="0"/>
              </w:rPr>
              <w:t>88</w:t>
            </w:r>
          </w:p>
        </w:tc>
      </w:tr>
      <w:tr w:rsidR="00C32D6F" w:rsidTr="00C32D6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188" w:type="dxa"/>
            <w:vMerge/>
            <w:shd w:val="clear" w:color="auto" w:fill="F3F3F3"/>
          </w:tcPr>
          <w:p w:rsidR="00C32D6F" w:rsidRDefault="00C32D6F" w:rsidP="00C32D6F">
            <w:pPr>
              <w:rPr>
                <w:rFonts w:ascii="Arial Narrow" w:hAnsi="Arial Narrow"/>
                <w:b/>
                <w:color w:val="FFFFFF"/>
                <w:sz w:val="16"/>
              </w:rPr>
            </w:pPr>
          </w:p>
        </w:tc>
        <w:tc>
          <w:tcPr>
            <w:tcW w:w="2433" w:type="dxa"/>
            <w:gridSpan w:val="4"/>
            <w:vMerge/>
          </w:tcPr>
          <w:p w:rsidR="00C32D6F" w:rsidRDefault="00C32D6F" w:rsidP="00C32D6F">
            <w:pPr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1167" w:type="dxa"/>
            <w:gridSpan w:val="3"/>
            <w:vMerge/>
            <w:shd w:val="clear" w:color="auto" w:fill="F3F3F3"/>
          </w:tcPr>
          <w:p w:rsidR="00C32D6F" w:rsidRDefault="00C32D6F" w:rsidP="00C32D6F">
            <w:pPr>
              <w:rPr>
                <w:rFonts w:ascii="Arial Narrow" w:hAnsi="Arial Narrow"/>
                <w:b/>
                <w:color w:val="FFFFFF"/>
                <w:sz w:val="16"/>
              </w:rPr>
            </w:pPr>
          </w:p>
        </w:tc>
        <w:tc>
          <w:tcPr>
            <w:tcW w:w="4818" w:type="dxa"/>
            <w:gridSpan w:val="4"/>
            <w:vMerge/>
          </w:tcPr>
          <w:p w:rsidR="00C32D6F" w:rsidRDefault="00C32D6F" w:rsidP="00C32D6F">
            <w:pPr>
              <w:rPr>
                <w:rFonts w:ascii="Arial Narrow" w:hAnsi="Arial Narrow"/>
                <w:b/>
                <w:color w:val="FFFFFF"/>
                <w:sz w:val="1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F3F3F3"/>
          </w:tcPr>
          <w:p w:rsidR="00C32D6F" w:rsidRDefault="00C32D6F" w:rsidP="00C32D6F">
            <w:pPr>
              <w:pStyle w:val="Heading4"/>
              <w:jc w:val="right"/>
              <w:rPr>
                <w:b w:val="0"/>
                <w:color w:val="auto"/>
                <w:sz w:val="18"/>
              </w:rPr>
            </w:pPr>
            <w:r>
              <w:rPr>
                <w:b w:val="0"/>
                <w:color w:val="auto"/>
                <w:sz w:val="18"/>
              </w:rPr>
              <w:t>High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C32D6F" w:rsidRDefault="00C32D6F" w:rsidP="00C32D6F">
            <w:pPr>
              <w:pStyle w:val="Heading4"/>
              <w:rPr>
                <w:color w:val="auto"/>
                <w:sz w:val="20"/>
              </w:rPr>
            </w:pPr>
          </w:p>
        </w:tc>
      </w:tr>
      <w:tr w:rsidR="00C32D6F" w:rsidTr="00C32D6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188" w:type="dxa"/>
            <w:vMerge/>
            <w:shd w:val="clear" w:color="auto" w:fill="F3F3F3"/>
          </w:tcPr>
          <w:p w:rsidR="00C32D6F" w:rsidRDefault="00C32D6F" w:rsidP="00C32D6F">
            <w:pPr>
              <w:rPr>
                <w:rFonts w:ascii="Arial Narrow" w:hAnsi="Arial Narrow"/>
                <w:b/>
                <w:color w:val="FFFFFF"/>
                <w:sz w:val="16"/>
              </w:rPr>
            </w:pPr>
          </w:p>
        </w:tc>
        <w:tc>
          <w:tcPr>
            <w:tcW w:w="2433" w:type="dxa"/>
            <w:gridSpan w:val="4"/>
            <w:vMerge/>
          </w:tcPr>
          <w:p w:rsidR="00C32D6F" w:rsidRDefault="00C32D6F" w:rsidP="00C32D6F">
            <w:pPr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1167" w:type="dxa"/>
            <w:gridSpan w:val="3"/>
            <w:vMerge/>
            <w:shd w:val="clear" w:color="auto" w:fill="F3F3F3"/>
          </w:tcPr>
          <w:p w:rsidR="00C32D6F" w:rsidRDefault="00C32D6F" w:rsidP="00C32D6F">
            <w:pPr>
              <w:rPr>
                <w:rFonts w:ascii="Arial Narrow" w:hAnsi="Arial Narrow"/>
                <w:b/>
                <w:color w:val="FFFFFF"/>
                <w:sz w:val="16"/>
              </w:rPr>
            </w:pPr>
          </w:p>
        </w:tc>
        <w:tc>
          <w:tcPr>
            <w:tcW w:w="4818" w:type="dxa"/>
            <w:gridSpan w:val="4"/>
            <w:vMerge/>
          </w:tcPr>
          <w:p w:rsidR="00C32D6F" w:rsidRDefault="00C32D6F" w:rsidP="00C32D6F">
            <w:pPr>
              <w:rPr>
                <w:rFonts w:ascii="Arial Narrow" w:hAnsi="Arial Narrow"/>
                <w:b/>
                <w:color w:val="FFFFFF"/>
                <w:sz w:val="1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F3F3F3"/>
          </w:tcPr>
          <w:p w:rsidR="00C32D6F" w:rsidRDefault="00C32D6F" w:rsidP="00C32D6F">
            <w:pPr>
              <w:pStyle w:val="Heading4"/>
              <w:jc w:val="right"/>
              <w:rPr>
                <w:b w:val="0"/>
                <w:color w:val="auto"/>
                <w:sz w:val="18"/>
              </w:rPr>
            </w:pPr>
            <w:r>
              <w:rPr>
                <w:b w:val="0"/>
                <w:color w:val="auto"/>
                <w:sz w:val="18"/>
              </w:rPr>
              <w:t>Medium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C32D6F" w:rsidRDefault="00C32D6F" w:rsidP="00C32D6F">
            <w:pPr>
              <w:pStyle w:val="Heading4"/>
              <w:rPr>
                <w:color w:val="auto"/>
                <w:sz w:val="20"/>
              </w:rPr>
            </w:pPr>
          </w:p>
        </w:tc>
      </w:tr>
      <w:tr w:rsidR="00C32D6F" w:rsidTr="00C32D6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188" w:type="dxa"/>
            <w:vMerge/>
            <w:tcBorders>
              <w:bottom w:val="nil"/>
            </w:tcBorders>
            <w:shd w:val="clear" w:color="auto" w:fill="F3F3F3"/>
          </w:tcPr>
          <w:p w:rsidR="00C32D6F" w:rsidRDefault="00C32D6F" w:rsidP="00C32D6F">
            <w:pPr>
              <w:rPr>
                <w:rFonts w:ascii="Arial Narrow" w:hAnsi="Arial Narrow"/>
                <w:b/>
                <w:color w:val="FFFFFF"/>
                <w:sz w:val="16"/>
              </w:rPr>
            </w:pPr>
          </w:p>
        </w:tc>
        <w:tc>
          <w:tcPr>
            <w:tcW w:w="2433" w:type="dxa"/>
            <w:gridSpan w:val="4"/>
            <w:vMerge/>
            <w:tcBorders>
              <w:bottom w:val="nil"/>
            </w:tcBorders>
          </w:tcPr>
          <w:p w:rsidR="00C32D6F" w:rsidRDefault="00C32D6F" w:rsidP="00C32D6F">
            <w:pPr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1167" w:type="dxa"/>
            <w:gridSpan w:val="3"/>
            <w:vMerge/>
            <w:shd w:val="clear" w:color="auto" w:fill="F3F3F3"/>
          </w:tcPr>
          <w:p w:rsidR="00C32D6F" w:rsidRDefault="00C32D6F" w:rsidP="00C32D6F">
            <w:pPr>
              <w:rPr>
                <w:rFonts w:ascii="Arial Narrow" w:hAnsi="Arial Narrow"/>
                <w:b/>
                <w:color w:val="FFFFFF"/>
                <w:sz w:val="16"/>
              </w:rPr>
            </w:pPr>
          </w:p>
        </w:tc>
        <w:tc>
          <w:tcPr>
            <w:tcW w:w="4818" w:type="dxa"/>
            <w:gridSpan w:val="4"/>
            <w:vMerge/>
          </w:tcPr>
          <w:p w:rsidR="00C32D6F" w:rsidRDefault="00C32D6F" w:rsidP="00C32D6F">
            <w:pPr>
              <w:rPr>
                <w:rFonts w:ascii="Arial Narrow" w:hAnsi="Arial Narrow"/>
                <w:b/>
                <w:color w:val="FFFFFF"/>
                <w:sz w:val="1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F3F3F3"/>
          </w:tcPr>
          <w:p w:rsidR="00C32D6F" w:rsidRDefault="00C32D6F" w:rsidP="00C32D6F">
            <w:pPr>
              <w:pStyle w:val="Heading4"/>
              <w:jc w:val="right"/>
              <w:rPr>
                <w:b w:val="0"/>
                <w:color w:val="auto"/>
                <w:sz w:val="18"/>
              </w:rPr>
            </w:pPr>
            <w:r>
              <w:rPr>
                <w:b w:val="0"/>
                <w:color w:val="auto"/>
                <w:sz w:val="18"/>
              </w:rPr>
              <w:t>Low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C32D6F" w:rsidRDefault="00C32D6F" w:rsidP="00C32D6F">
            <w:pPr>
              <w:pStyle w:val="Heading4"/>
              <w:rPr>
                <w:color w:val="auto"/>
                <w:sz w:val="20"/>
              </w:rPr>
            </w:pPr>
          </w:p>
        </w:tc>
      </w:tr>
      <w:tr w:rsidR="00C32D6F" w:rsidTr="00C32D6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788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32D6F" w:rsidRDefault="00C32D6F" w:rsidP="00C32D6F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>BODY BUILD</w:t>
            </w:r>
          </w:p>
        </w:tc>
        <w:tc>
          <w:tcPr>
            <w:tcW w:w="6093" w:type="dxa"/>
            <w:gridSpan w:val="6"/>
            <w:vMerge w:val="restart"/>
          </w:tcPr>
          <w:p w:rsidR="00C32D6F" w:rsidRPr="00C32D6F" w:rsidRDefault="00C32D6F" w:rsidP="00C32D6F">
            <w:pPr>
              <w:rPr>
                <w:rFonts w:ascii="Arial Narrow" w:hAnsi="Arial Narrow"/>
                <w:b/>
                <w:bCs/>
                <w:sz w:val="16"/>
              </w:rPr>
            </w:pPr>
            <w:r w:rsidRPr="00C32D6F">
              <w:rPr>
                <w:rFonts w:ascii="Arial Narrow" w:hAnsi="Arial Narrow"/>
                <w:sz w:val="16"/>
              </w:rPr>
              <w:t>Problems with comprehension, behaviour, co-operation (specify</w:t>
            </w:r>
            <w:r w:rsidRPr="00C32D6F">
              <w:rPr>
                <w:rFonts w:ascii="Arial Narrow" w:hAnsi="Arial Narrow"/>
                <w:b/>
                <w:bCs/>
                <w:sz w:val="16"/>
              </w:rPr>
              <w:t xml:space="preserve">):  </w:t>
            </w:r>
          </w:p>
          <w:p w:rsidR="00C32D6F" w:rsidRDefault="00C32D6F" w:rsidP="00C32D6F">
            <w:pPr>
              <w:rPr>
                <w:rFonts w:ascii="Arial Narrow" w:hAnsi="Arial Narrow"/>
                <w:b/>
                <w:bCs/>
              </w:rPr>
            </w:pPr>
          </w:p>
          <w:p w:rsidR="00C32D6F" w:rsidRPr="00C32D6F" w:rsidRDefault="00C32D6F" w:rsidP="00C32D6F">
            <w:pPr>
              <w:rPr>
                <w:rFonts w:ascii="Arial" w:hAnsi="Arial" w:cs="Arial"/>
              </w:rPr>
            </w:pPr>
            <w:r w:rsidRPr="00C32D6F">
              <w:rPr>
                <w:rFonts w:ascii="Arial" w:hAnsi="Arial" w:cs="Arial"/>
                <w:bCs/>
                <w:sz w:val="22"/>
              </w:rPr>
              <w:t>Fallen person</w:t>
            </w:r>
          </w:p>
        </w:tc>
      </w:tr>
      <w:tr w:rsidR="00C32D6F" w:rsidTr="00C32D6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908" w:type="dxa"/>
            <w:gridSpan w:val="2"/>
            <w:shd w:val="clear" w:color="auto" w:fill="F3F3F3"/>
            <w:vAlign w:val="center"/>
          </w:tcPr>
          <w:p w:rsidR="00C32D6F" w:rsidRDefault="00C32D6F" w:rsidP="00C32D6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Obese</w:t>
            </w:r>
          </w:p>
        </w:tc>
        <w:tc>
          <w:tcPr>
            <w:tcW w:w="270" w:type="dxa"/>
            <w:vAlign w:val="center"/>
          </w:tcPr>
          <w:p w:rsidR="00C32D6F" w:rsidRDefault="00C32D6F" w:rsidP="00C32D6F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43" w:type="dxa"/>
            <w:gridSpan w:val="2"/>
            <w:shd w:val="clear" w:color="auto" w:fill="F3F3F3"/>
            <w:vAlign w:val="center"/>
          </w:tcPr>
          <w:p w:rsidR="00C32D6F" w:rsidRDefault="00C32D6F" w:rsidP="00C32D6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Weight</w:t>
            </w:r>
          </w:p>
        </w:tc>
        <w:tc>
          <w:tcPr>
            <w:tcW w:w="1167" w:type="dxa"/>
            <w:gridSpan w:val="3"/>
            <w:vAlign w:val="center"/>
          </w:tcPr>
          <w:p w:rsidR="00C32D6F" w:rsidRDefault="00C32D6F" w:rsidP="00C32D6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093" w:type="dxa"/>
            <w:gridSpan w:val="6"/>
            <w:vMerge/>
          </w:tcPr>
          <w:p w:rsidR="00C32D6F" w:rsidRDefault="00C32D6F" w:rsidP="00C32D6F">
            <w:pPr>
              <w:rPr>
                <w:rFonts w:ascii="Arial Narrow" w:hAnsi="Arial Narrow"/>
                <w:sz w:val="16"/>
              </w:rPr>
            </w:pPr>
          </w:p>
        </w:tc>
      </w:tr>
      <w:tr w:rsidR="00C32D6F" w:rsidTr="00C32D6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908" w:type="dxa"/>
            <w:gridSpan w:val="2"/>
            <w:shd w:val="clear" w:color="auto" w:fill="F3F3F3"/>
            <w:vAlign w:val="center"/>
          </w:tcPr>
          <w:p w:rsidR="00C32D6F" w:rsidRDefault="00C32D6F" w:rsidP="00C32D6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Above average</w:t>
            </w:r>
          </w:p>
        </w:tc>
        <w:tc>
          <w:tcPr>
            <w:tcW w:w="270" w:type="dxa"/>
            <w:vAlign w:val="center"/>
          </w:tcPr>
          <w:p w:rsidR="00C32D6F" w:rsidRDefault="00C32D6F" w:rsidP="00C32D6F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010" w:type="dxa"/>
            <w:gridSpan w:val="4"/>
            <w:shd w:val="clear" w:color="auto" w:fill="F3F3F3"/>
            <w:vAlign w:val="center"/>
          </w:tcPr>
          <w:p w:rsidR="00C32D6F" w:rsidRDefault="00C32D6F" w:rsidP="00C32D6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Tall</w:t>
            </w:r>
          </w:p>
        </w:tc>
        <w:tc>
          <w:tcPr>
            <w:tcW w:w="600" w:type="dxa"/>
          </w:tcPr>
          <w:p w:rsidR="00C32D6F" w:rsidRDefault="00C32D6F" w:rsidP="00C32D6F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093" w:type="dxa"/>
            <w:gridSpan w:val="6"/>
            <w:vMerge/>
          </w:tcPr>
          <w:p w:rsidR="00C32D6F" w:rsidRDefault="00C32D6F" w:rsidP="00C32D6F">
            <w:pPr>
              <w:rPr>
                <w:rFonts w:ascii="Arial Narrow" w:hAnsi="Arial Narrow"/>
                <w:sz w:val="16"/>
              </w:rPr>
            </w:pPr>
          </w:p>
        </w:tc>
      </w:tr>
      <w:tr w:rsidR="00C32D6F" w:rsidTr="00C32D6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908" w:type="dxa"/>
            <w:gridSpan w:val="2"/>
            <w:shd w:val="clear" w:color="auto" w:fill="F3F3F3"/>
            <w:vAlign w:val="center"/>
          </w:tcPr>
          <w:p w:rsidR="00C32D6F" w:rsidRDefault="00C32D6F" w:rsidP="00C32D6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Average</w:t>
            </w:r>
          </w:p>
        </w:tc>
        <w:tc>
          <w:tcPr>
            <w:tcW w:w="270" w:type="dxa"/>
            <w:vAlign w:val="center"/>
          </w:tcPr>
          <w:p w:rsidR="00C32D6F" w:rsidRDefault="00C32D6F" w:rsidP="00C32D6F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010" w:type="dxa"/>
            <w:gridSpan w:val="4"/>
            <w:shd w:val="clear" w:color="auto" w:fill="F3F3F3"/>
            <w:vAlign w:val="center"/>
          </w:tcPr>
          <w:p w:rsidR="00C32D6F" w:rsidRDefault="00C32D6F" w:rsidP="00C32D6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Average</w:t>
            </w:r>
          </w:p>
        </w:tc>
        <w:tc>
          <w:tcPr>
            <w:tcW w:w="600" w:type="dxa"/>
          </w:tcPr>
          <w:p w:rsidR="00C32D6F" w:rsidRDefault="00C32D6F" w:rsidP="00C32D6F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093" w:type="dxa"/>
            <w:gridSpan w:val="6"/>
            <w:vMerge/>
          </w:tcPr>
          <w:p w:rsidR="00C32D6F" w:rsidRDefault="00C32D6F" w:rsidP="00C32D6F">
            <w:pPr>
              <w:rPr>
                <w:rFonts w:ascii="Arial Narrow" w:hAnsi="Arial Narrow"/>
                <w:sz w:val="16"/>
              </w:rPr>
            </w:pPr>
          </w:p>
        </w:tc>
      </w:tr>
      <w:tr w:rsidR="00C32D6F" w:rsidTr="00C32D6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908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32D6F" w:rsidRDefault="00C32D6F" w:rsidP="00C32D6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Below average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C32D6F" w:rsidRDefault="00C32D6F" w:rsidP="00C32D6F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010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32D6F" w:rsidRDefault="00C32D6F" w:rsidP="00C32D6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Short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C32D6F" w:rsidRDefault="00C32D6F" w:rsidP="00C32D6F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093" w:type="dxa"/>
            <w:gridSpan w:val="6"/>
            <w:vMerge w:val="restart"/>
          </w:tcPr>
          <w:p w:rsidR="00C32D6F" w:rsidRDefault="00C32D6F" w:rsidP="00C32D6F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Handling constraints, e.g. disability, weakness, pain, skin lesions, infusions (specify): </w:t>
            </w:r>
          </w:p>
          <w:p w:rsidR="00C32D6F" w:rsidRDefault="00C32D6F" w:rsidP="00C32D6F">
            <w:pPr>
              <w:pStyle w:val="Heading9"/>
              <w:framePr w:hSpace="0" w:wrap="auto" w:vAnchor="margin" w:hAnchor="text" w:xAlign="left" w:yAlign="inline"/>
            </w:pPr>
          </w:p>
        </w:tc>
      </w:tr>
      <w:tr w:rsidR="00C32D6F" w:rsidTr="00C32D6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788" w:type="dxa"/>
            <w:gridSpan w:val="8"/>
            <w:shd w:val="clear" w:color="auto" w:fill="E6E6E6"/>
            <w:vAlign w:val="center"/>
          </w:tcPr>
          <w:p w:rsidR="00C32D6F" w:rsidRDefault="00C32D6F" w:rsidP="00C32D6F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>RISK OF FALLS</w:t>
            </w:r>
          </w:p>
        </w:tc>
        <w:tc>
          <w:tcPr>
            <w:tcW w:w="6093" w:type="dxa"/>
            <w:gridSpan w:val="6"/>
            <w:vMerge/>
          </w:tcPr>
          <w:p w:rsidR="00C32D6F" w:rsidRDefault="00C32D6F" w:rsidP="00C32D6F">
            <w:pPr>
              <w:rPr>
                <w:rFonts w:ascii="Arial Narrow" w:hAnsi="Arial Narrow"/>
              </w:rPr>
            </w:pPr>
          </w:p>
        </w:tc>
      </w:tr>
      <w:tr w:rsidR="00C32D6F" w:rsidTr="00C32D6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908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32D6F" w:rsidRDefault="00C32D6F" w:rsidP="00C32D6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High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C32D6F" w:rsidRDefault="00C32D6F" w:rsidP="00C32D6F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32D6F" w:rsidRDefault="00C32D6F" w:rsidP="00C32D6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Low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C32D6F" w:rsidRDefault="00C32D6F" w:rsidP="00C32D6F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6093" w:type="dxa"/>
            <w:gridSpan w:val="6"/>
            <w:vMerge/>
            <w:tcBorders>
              <w:bottom w:val="single" w:sz="4" w:space="0" w:color="auto"/>
            </w:tcBorders>
          </w:tcPr>
          <w:p w:rsidR="00C32D6F" w:rsidRDefault="00C32D6F" w:rsidP="00C32D6F">
            <w:pPr>
              <w:rPr>
                <w:rFonts w:ascii="Arial Narrow" w:hAnsi="Arial Narrow"/>
              </w:rPr>
            </w:pPr>
          </w:p>
        </w:tc>
      </w:tr>
      <w:tr w:rsidR="00C32D6F" w:rsidTr="00C32D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81" w:type="dxa"/>
            <w:gridSpan w:val="14"/>
            <w:tcBorders>
              <w:bottom w:val="single" w:sz="4" w:space="0" w:color="auto"/>
            </w:tcBorders>
            <w:shd w:val="clear" w:color="auto" w:fill="F3F3F3"/>
          </w:tcPr>
          <w:p w:rsidR="00C32D6F" w:rsidRDefault="00C32D6F" w:rsidP="00C32D6F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Systems of Care to be Implemented</w:t>
            </w:r>
          </w:p>
          <w:p w:rsidR="00C32D6F" w:rsidRDefault="00C32D6F" w:rsidP="00C32D6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This should include all activities likely to be undertaken with the client requiring assistance of staff including, personal hygiene, toileting, eating, and dressing</w:t>
            </w:r>
          </w:p>
        </w:tc>
      </w:tr>
      <w:tr w:rsidR="00C32D6F" w:rsidTr="00C32D6F">
        <w:tblPrEx>
          <w:tblCellMar>
            <w:top w:w="0" w:type="dxa"/>
            <w:bottom w:w="0" w:type="dxa"/>
          </w:tblCellMar>
        </w:tblPrEx>
        <w:trPr>
          <w:cantSplit/>
          <w:trHeight w:val="5000"/>
        </w:trPr>
        <w:tc>
          <w:tcPr>
            <w:tcW w:w="10881" w:type="dxa"/>
            <w:gridSpan w:val="14"/>
            <w:tcBorders>
              <w:bottom w:val="single" w:sz="4" w:space="0" w:color="auto"/>
            </w:tcBorders>
          </w:tcPr>
          <w:p w:rsidR="00C32D6F" w:rsidRDefault="00C32D6F" w:rsidP="00C32D6F">
            <w:pPr>
              <w:rPr>
                <w:sz w:val="22"/>
              </w:rPr>
            </w:pPr>
          </w:p>
          <w:p w:rsidR="00C32D6F" w:rsidRPr="00C32D6F" w:rsidRDefault="00C32D6F" w:rsidP="00C32D6F">
            <w:pPr>
              <w:pStyle w:val="tablebullet"/>
              <w:numPr>
                <w:ilvl w:val="0"/>
                <w:numId w:val="4"/>
              </w:numPr>
              <w:spacing w:after="120"/>
              <w:ind w:left="357" w:hanging="357"/>
              <w:rPr>
                <w:rFonts w:ascii="Arial" w:hAnsi="Arial" w:cs="Arial"/>
                <w:sz w:val="22"/>
                <w:szCs w:val="20"/>
              </w:rPr>
            </w:pPr>
            <w:r w:rsidRPr="00C32D6F">
              <w:rPr>
                <w:rFonts w:ascii="Arial" w:hAnsi="Arial" w:cs="Arial"/>
                <w:sz w:val="22"/>
                <w:szCs w:val="20"/>
              </w:rPr>
              <w:t>Map the persons falls and ascertain a pattern or triggers.</w:t>
            </w:r>
          </w:p>
          <w:p w:rsidR="00C32D6F" w:rsidRPr="00C32D6F" w:rsidRDefault="00C32D6F" w:rsidP="00C32D6F">
            <w:pPr>
              <w:pStyle w:val="tablebullet"/>
              <w:numPr>
                <w:ilvl w:val="0"/>
                <w:numId w:val="4"/>
              </w:numPr>
              <w:spacing w:after="120"/>
              <w:ind w:left="357" w:hanging="357"/>
              <w:rPr>
                <w:rFonts w:ascii="Arial" w:hAnsi="Arial" w:cs="Arial"/>
                <w:sz w:val="22"/>
                <w:szCs w:val="20"/>
              </w:rPr>
            </w:pPr>
            <w:r w:rsidRPr="00C32D6F">
              <w:rPr>
                <w:rFonts w:ascii="Arial" w:hAnsi="Arial" w:cs="Arial"/>
                <w:sz w:val="22"/>
                <w:szCs w:val="20"/>
              </w:rPr>
              <w:t>Monitor at high risk times</w:t>
            </w:r>
          </w:p>
          <w:p w:rsidR="00C32D6F" w:rsidRPr="00C32D6F" w:rsidRDefault="00C32D6F" w:rsidP="00C32D6F">
            <w:pPr>
              <w:pStyle w:val="tablebullet"/>
              <w:numPr>
                <w:ilvl w:val="0"/>
                <w:numId w:val="4"/>
              </w:numPr>
              <w:spacing w:after="120"/>
              <w:ind w:left="357" w:hanging="357"/>
              <w:rPr>
                <w:rFonts w:ascii="Arial" w:hAnsi="Arial" w:cs="Arial"/>
                <w:sz w:val="22"/>
                <w:szCs w:val="20"/>
              </w:rPr>
            </w:pPr>
            <w:r w:rsidRPr="00C32D6F">
              <w:rPr>
                <w:rFonts w:ascii="Arial" w:hAnsi="Arial" w:cs="Arial"/>
                <w:sz w:val="22"/>
                <w:szCs w:val="20"/>
              </w:rPr>
              <w:t>Observe for furniture etc in room which may increase injury.</w:t>
            </w:r>
          </w:p>
          <w:p w:rsidR="00C32D6F" w:rsidRPr="00C32D6F" w:rsidRDefault="00C32D6F" w:rsidP="00C32D6F">
            <w:pPr>
              <w:pStyle w:val="tablebullet"/>
              <w:numPr>
                <w:ilvl w:val="0"/>
                <w:numId w:val="4"/>
              </w:numPr>
              <w:spacing w:after="120"/>
              <w:ind w:left="357" w:hanging="357"/>
              <w:rPr>
                <w:rFonts w:ascii="Arial" w:hAnsi="Arial" w:cs="Arial"/>
                <w:sz w:val="22"/>
                <w:szCs w:val="20"/>
              </w:rPr>
            </w:pPr>
            <w:r w:rsidRPr="00C32D6F">
              <w:rPr>
                <w:rFonts w:ascii="Arial" w:hAnsi="Arial" w:cs="Arial"/>
                <w:sz w:val="22"/>
                <w:szCs w:val="20"/>
              </w:rPr>
              <w:t>Ensure staff are aware of how to slide a person to the floor if in close proximity.</w:t>
            </w:r>
          </w:p>
          <w:p w:rsidR="00C32D6F" w:rsidRPr="00C32D6F" w:rsidRDefault="00C32D6F" w:rsidP="00C32D6F">
            <w:pPr>
              <w:pStyle w:val="tablebullet"/>
              <w:numPr>
                <w:ilvl w:val="0"/>
                <w:numId w:val="4"/>
              </w:numPr>
              <w:spacing w:after="120"/>
              <w:ind w:left="357" w:hanging="357"/>
              <w:rPr>
                <w:rFonts w:ascii="Arial" w:hAnsi="Arial" w:cs="Arial"/>
                <w:sz w:val="22"/>
                <w:szCs w:val="20"/>
              </w:rPr>
            </w:pPr>
            <w:r w:rsidRPr="00C32D6F">
              <w:rPr>
                <w:rFonts w:ascii="Arial" w:hAnsi="Arial" w:cs="Arial"/>
                <w:sz w:val="22"/>
                <w:szCs w:val="20"/>
              </w:rPr>
              <w:t xml:space="preserve">Ensure staff are aware of how to talk, encourage, assist with hoisting to get person from the floor, appropriate </w:t>
            </w:r>
            <w:r w:rsidR="00B04FDB" w:rsidRPr="00C32D6F">
              <w:rPr>
                <w:rFonts w:ascii="Arial" w:hAnsi="Arial" w:cs="Arial"/>
                <w:sz w:val="22"/>
                <w:szCs w:val="20"/>
              </w:rPr>
              <w:t>to the</w:t>
            </w:r>
            <w:r w:rsidRPr="00C32D6F">
              <w:rPr>
                <w:rFonts w:ascii="Arial" w:hAnsi="Arial" w:cs="Arial"/>
                <w:sz w:val="22"/>
                <w:szCs w:val="20"/>
              </w:rPr>
              <w:t xml:space="preserve"> persons needs.</w:t>
            </w:r>
            <w:r w:rsidR="00B04FDB">
              <w:rPr>
                <w:rFonts w:ascii="Arial" w:hAnsi="Arial" w:cs="Arial"/>
                <w:sz w:val="22"/>
                <w:szCs w:val="20"/>
              </w:rPr>
              <w:t xml:space="preserve"> </w:t>
            </w:r>
            <w:hyperlink r:id="rId24" w:history="1">
              <w:r w:rsidRPr="00C32D6F">
                <w:rPr>
                  <w:rStyle w:val="Hyperlink"/>
                  <w:rFonts w:ascii="Arial" w:hAnsi="Arial" w:cs="Arial"/>
                  <w:sz w:val="22"/>
                  <w:szCs w:val="20"/>
                </w:rPr>
                <w:t>M&amp;H Documentation - Policy, Guidance, Safety Briefings &amp; Handouts</w:t>
              </w:r>
            </w:hyperlink>
            <w:r w:rsidRPr="00C32D6F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:rsidR="00C32D6F" w:rsidRPr="00C32D6F" w:rsidRDefault="00C32D6F" w:rsidP="00C32D6F">
            <w:pPr>
              <w:pStyle w:val="tablebullet"/>
              <w:numPr>
                <w:ilvl w:val="0"/>
                <w:numId w:val="4"/>
              </w:numPr>
              <w:spacing w:after="120"/>
              <w:ind w:left="357" w:hanging="357"/>
              <w:rPr>
                <w:rFonts w:ascii="Arial" w:hAnsi="Arial" w:cs="Arial"/>
                <w:sz w:val="22"/>
                <w:szCs w:val="20"/>
              </w:rPr>
            </w:pPr>
            <w:r w:rsidRPr="00C32D6F">
              <w:rPr>
                <w:rFonts w:ascii="Arial" w:hAnsi="Arial" w:cs="Arial"/>
                <w:sz w:val="22"/>
                <w:szCs w:val="20"/>
              </w:rPr>
              <w:t>Complete Datix for individual or cumulative falls dependent on actual events.</w:t>
            </w:r>
          </w:p>
          <w:p w:rsidR="00C32D6F" w:rsidRPr="00C32D6F" w:rsidRDefault="00C32D6F" w:rsidP="00C32D6F">
            <w:pPr>
              <w:pStyle w:val="tablebullet"/>
              <w:numPr>
                <w:ilvl w:val="0"/>
                <w:numId w:val="4"/>
              </w:numPr>
              <w:spacing w:after="120"/>
              <w:ind w:left="357" w:hanging="357"/>
              <w:rPr>
                <w:rFonts w:ascii="Arial" w:hAnsi="Arial" w:cs="Arial"/>
                <w:sz w:val="22"/>
                <w:szCs w:val="20"/>
              </w:rPr>
            </w:pPr>
            <w:r w:rsidRPr="00C32D6F">
              <w:rPr>
                <w:rFonts w:ascii="Arial" w:hAnsi="Arial" w:cs="Arial"/>
                <w:sz w:val="22"/>
                <w:szCs w:val="20"/>
              </w:rPr>
              <w:t>Ensure all relevant parts of the persons care plan are completed inc. falls mapping; falls risk assessment tool, and nursing notes.</w:t>
            </w:r>
          </w:p>
          <w:p w:rsidR="00C32D6F" w:rsidRDefault="00C32D6F" w:rsidP="00C32D6F">
            <w:pPr>
              <w:pStyle w:val="tablebullet"/>
              <w:numPr>
                <w:ilvl w:val="0"/>
                <w:numId w:val="4"/>
              </w:numPr>
              <w:spacing w:after="120"/>
              <w:ind w:left="357" w:hanging="357"/>
            </w:pPr>
            <w:r w:rsidRPr="00C32D6F">
              <w:rPr>
                <w:rFonts w:ascii="Arial" w:hAnsi="Arial" w:cs="Arial"/>
                <w:sz w:val="22"/>
                <w:szCs w:val="20"/>
              </w:rPr>
              <w:t>Ensure the management of the fall(s) and all contingency efforts are recorded clearly.</w:t>
            </w:r>
            <w:r w:rsidRPr="00C32D6F">
              <w:rPr>
                <w:sz w:val="26"/>
              </w:rPr>
              <w:t xml:space="preserve">  </w:t>
            </w:r>
          </w:p>
        </w:tc>
      </w:tr>
      <w:tr w:rsidR="00C32D6F" w:rsidTr="00C32D6F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10881" w:type="dxa"/>
            <w:gridSpan w:val="14"/>
            <w:shd w:val="clear" w:color="auto" w:fill="F3F3F3"/>
          </w:tcPr>
          <w:p w:rsidR="00C32D6F" w:rsidRDefault="00C32D6F" w:rsidP="00C32D6F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Remaining Control Measures Required</w:t>
            </w:r>
          </w:p>
          <w:p w:rsidR="00C32D6F" w:rsidRDefault="00C32D6F" w:rsidP="00C32D6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This may include the requirement to hire in equipment</w:t>
            </w:r>
          </w:p>
        </w:tc>
      </w:tr>
      <w:tr w:rsidR="00C32D6F" w:rsidTr="00C32D6F">
        <w:tblPrEx>
          <w:tblCellMar>
            <w:top w:w="0" w:type="dxa"/>
            <w:bottom w:w="0" w:type="dxa"/>
          </w:tblCellMar>
        </w:tblPrEx>
        <w:trPr>
          <w:cantSplit/>
          <w:trHeight w:val="1951"/>
        </w:trPr>
        <w:tc>
          <w:tcPr>
            <w:tcW w:w="10881" w:type="dxa"/>
            <w:gridSpan w:val="14"/>
          </w:tcPr>
          <w:p w:rsidR="00C32D6F" w:rsidRDefault="00C32D6F" w:rsidP="00C32D6F">
            <w:pPr>
              <w:rPr>
                <w:sz w:val="22"/>
              </w:rPr>
            </w:pPr>
          </w:p>
          <w:p w:rsidR="00C32D6F" w:rsidRPr="00C32D6F" w:rsidRDefault="00C32D6F" w:rsidP="00C32D6F">
            <w:pPr>
              <w:numPr>
                <w:ilvl w:val="0"/>
                <w:numId w:val="5"/>
              </w:numPr>
              <w:spacing w:after="120"/>
              <w:rPr>
                <w:rFonts w:ascii="Arial" w:hAnsi="Arial" w:cs="Arial"/>
                <w:sz w:val="22"/>
              </w:rPr>
            </w:pPr>
            <w:r w:rsidRPr="00C32D6F">
              <w:rPr>
                <w:rFonts w:ascii="Arial" w:hAnsi="Arial" w:cs="Arial"/>
                <w:sz w:val="22"/>
              </w:rPr>
              <w:t>Falls mapping to be completed or continued and reviewed for higher risk times, locations etc…</w:t>
            </w:r>
          </w:p>
          <w:p w:rsidR="00C32D6F" w:rsidRPr="00C32D6F" w:rsidRDefault="00C32D6F" w:rsidP="00C32D6F">
            <w:pPr>
              <w:numPr>
                <w:ilvl w:val="0"/>
                <w:numId w:val="5"/>
              </w:numPr>
              <w:spacing w:after="120"/>
              <w:rPr>
                <w:rFonts w:ascii="Arial" w:hAnsi="Arial" w:cs="Arial"/>
                <w:sz w:val="22"/>
              </w:rPr>
            </w:pPr>
            <w:r w:rsidRPr="00C32D6F">
              <w:rPr>
                <w:rFonts w:ascii="Arial" w:hAnsi="Arial" w:cs="Arial"/>
                <w:sz w:val="22"/>
              </w:rPr>
              <w:t>Current falls risk assessment to be completed</w:t>
            </w:r>
          </w:p>
          <w:p w:rsidR="00C32D6F" w:rsidRDefault="00C32D6F" w:rsidP="00C32D6F">
            <w:pPr>
              <w:numPr>
                <w:ilvl w:val="0"/>
                <w:numId w:val="5"/>
              </w:numPr>
              <w:spacing w:after="120"/>
              <w:rPr>
                <w:sz w:val="22"/>
              </w:rPr>
            </w:pPr>
            <w:r w:rsidRPr="00C32D6F">
              <w:rPr>
                <w:rFonts w:ascii="Arial" w:hAnsi="Arial" w:cs="Arial"/>
                <w:sz w:val="22"/>
              </w:rPr>
              <w:t>Ensure appropriate equipment to hoist person from the floor is available</w:t>
            </w:r>
          </w:p>
        </w:tc>
      </w:tr>
      <w:tr w:rsidR="00C32D6F" w:rsidTr="00C32D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8" w:type="dxa"/>
            <w:gridSpan w:val="4"/>
            <w:shd w:val="clear" w:color="auto" w:fill="F3F3F3"/>
          </w:tcPr>
          <w:p w:rsidR="00C32D6F" w:rsidRDefault="00C32D6F" w:rsidP="00C32D6F">
            <w:pPr>
              <w:rPr>
                <w:b/>
                <w:sz w:val="4"/>
              </w:rPr>
            </w:pPr>
          </w:p>
          <w:p w:rsidR="00C32D6F" w:rsidRDefault="00C32D6F" w:rsidP="00C32D6F">
            <w:pPr>
              <w:rPr>
                <w:b/>
              </w:rPr>
            </w:pPr>
            <w:r>
              <w:rPr>
                <w:b/>
              </w:rPr>
              <w:t>Date Assessed:</w:t>
            </w:r>
          </w:p>
          <w:p w:rsidR="00C32D6F" w:rsidRDefault="00C32D6F" w:rsidP="00C32D6F">
            <w:pPr>
              <w:rPr>
                <w:sz w:val="8"/>
              </w:rPr>
            </w:pPr>
          </w:p>
        </w:tc>
        <w:tc>
          <w:tcPr>
            <w:tcW w:w="2160" w:type="dxa"/>
            <w:gridSpan w:val="5"/>
          </w:tcPr>
          <w:p w:rsidR="00C32D6F" w:rsidRDefault="00C32D6F" w:rsidP="00C32D6F">
            <w:r>
              <w:t xml:space="preserve"> 2015</w:t>
            </w:r>
          </w:p>
        </w:tc>
        <w:tc>
          <w:tcPr>
            <w:tcW w:w="1980" w:type="dxa"/>
          </w:tcPr>
          <w:p w:rsidR="00C32D6F" w:rsidRDefault="00C32D6F" w:rsidP="00C32D6F"/>
        </w:tc>
        <w:tc>
          <w:tcPr>
            <w:tcW w:w="1980" w:type="dxa"/>
          </w:tcPr>
          <w:p w:rsidR="00C32D6F" w:rsidRDefault="00C32D6F" w:rsidP="00C32D6F"/>
        </w:tc>
        <w:tc>
          <w:tcPr>
            <w:tcW w:w="1953" w:type="dxa"/>
            <w:gridSpan w:val="3"/>
          </w:tcPr>
          <w:p w:rsidR="00C32D6F" w:rsidRDefault="00C32D6F" w:rsidP="00C32D6F"/>
        </w:tc>
      </w:tr>
      <w:tr w:rsidR="00C32D6F" w:rsidTr="00C32D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8" w:type="dxa"/>
            <w:gridSpan w:val="4"/>
            <w:shd w:val="clear" w:color="auto" w:fill="F3F3F3"/>
          </w:tcPr>
          <w:p w:rsidR="00C32D6F" w:rsidRDefault="00C32D6F" w:rsidP="00C32D6F">
            <w:pPr>
              <w:rPr>
                <w:b/>
                <w:sz w:val="4"/>
              </w:rPr>
            </w:pPr>
          </w:p>
          <w:p w:rsidR="00C32D6F" w:rsidRDefault="00C32D6F" w:rsidP="00C32D6F">
            <w:pPr>
              <w:rPr>
                <w:b/>
              </w:rPr>
            </w:pPr>
            <w:r>
              <w:rPr>
                <w:b/>
              </w:rPr>
              <w:t>Assessor’s signature:</w:t>
            </w:r>
          </w:p>
          <w:p w:rsidR="00C32D6F" w:rsidRDefault="00C32D6F" w:rsidP="00C32D6F">
            <w:pPr>
              <w:rPr>
                <w:sz w:val="8"/>
              </w:rPr>
            </w:pPr>
          </w:p>
        </w:tc>
        <w:tc>
          <w:tcPr>
            <w:tcW w:w="2160" w:type="dxa"/>
            <w:gridSpan w:val="5"/>
          </w:tcPr>
          <w:p w:rsidR="00C32D6F" w:rsidRDefault="00C32D6F" w:rsidP="00C32D6F"/>
        </w:tc>
        <w:tc>
          <w:tcPr>
            <w:tcW w:w="1980" w:type="dxa"/>
          </w:tcPr>
          <w:p w:rsidR="00C32D6F" w:rsidRDefault="00C32D6F" w:rsidP="00C32D6F">
            <w:pPr>
              <w:ind w:left="176"/>
            </w:pPr>
          </w:p>
        </w:tc>
        <w:tc>
          <w:tcPr>
            <w:tcW w:w="1980" w:type="dxa"/>
          </w:tcPr>
          <w:p w:rsidR="00C32D6F" w:rsidRDefault="00C32D6F" w:rsidP="00C32D6F"/>
        </w:tc>
        <w:tc>
          <w:tcPr>
            <w:tcW w:w="1953" w:type="dxa"/>
            <w:gridSpan w:val="3"/>
          </w:tcPr>
          <w:p w:rsidR="00C32D6F" w:rsidRDefault="00C32D6F" w:rsidP="00C32D6F"/>
        </w:tc>
      </w:tr>
      <w:tr w:rsidR="00C32D6F" w:rsidTr="00C32D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8" w:type="dxa"/>
            <w:gridSpan w:val="4"/>
            <w:shd w:val="clear" w:color="auto" w:fill="F3F3F3"/>
          </w:tcPr>
          <w:p w:rsidR="00C32D6F" w:rsidRDefault="00C32D6F" w:rsidP="00C32D6F">
            <w:pPr>
              <w:rPr>
                <w:b/>
                <w:sz w:val="4"/>
              </w:rPr>
            </w:pPr>
          </w:p>
          <w:p w:rsidR="00C32D6F" w:rsidRDefault="00C32D6F" w:rsidP="00C32D6F">
            <w:pPr>
              <w:rPr>
                <w:b/>
              </w:rPr>
            </w:pPr>
            <w:r>
              <w:rPr>
                <w:b/>
              </w:rPr>
              <w:t>Proposed Review date:</w:t>
            </w:r>
          </w:p>
          <w:p w:rsidR="00C32D6F" w:rsidRDefault="00C32D6F" w:rsidP="00C32D6F">
            <w:pPr>
              <w:rPr>
                <w:sz w:val="8"/>
              </w:rPr>
            </w:pPr>
          </w:p>
        </w:tc>
        <w:tc>
          <w:tcPr>
            <w:tcW w:w="2160" w:type="dxa"/>
            <w:gridSpan w:val="5"/>
          </w:tcPr>
          <w:p w:rsidR="00C32D6F" w:rsidRDefault="00C32D6F" w:rsidP="00C32D6F"/>
        </w:tc>
        <w:tc>
          <w:tcPr>
            <w:tcW w:w="1980" w:type="dxa"/>
          </w:tcPr>
          <w:p w:rsidR="00C32D6F" w:rsidRDefault="00C32D6F" w:rsidP="00C32D6F"/>
        </w:tc>
        <w:tc>
          <w:tcPr>
            <w:tcW w:w="1980" w:type="dxa"/>
          </w:tcPr>
          <w:p w:rsidR="00C32D6F" w:rsidRDefault="00C32D6F" w:rsidP="00C32D6F"/>
        </w:tc>
        <w:tc>
          <w:tcPr>
            <w:tcW w:w="1953" w:type="dxa"/>
            <w:gridSpan w:val="3"/>
          </w:tcPr>
          <w:p w:rsidR="00C32D6F" w:rsidRDefault="00C32D6F" w:rsidP="00C32D6F"/>
        </w:tc>
      </w:tr>
    </w:tbl>
    <w:p w:rsidR="00EC06A3" w:rsidRDefault="00C32D6F" w:rsidP="00EC06A3">
      <w:pPr>
        <w:pStyle w:val="Title"/>
        <w:ind w:left="284"/>
        <w:rPr>
          <w:b w:val="0"/>
        </w:rPr>
      </w:pPr>
      <w:r>
        <w:rPr>
          <w:b w:val="0"/>
          <w:sz w:val="20"/>
        </w:rPr>
        <w:t xml:space="preserve"> </w:t>
      </w:r>
      <w:r w:rsidR="00EC06A3">
        <w:rPr>
          <w:b w:val="0"/>
          <w:sz w:val="20"/>
        </w:rPr>
        <w:t>(For Clients with Complex Moving and Handling Requirements)</w:t>
      </w:r>
    </w:p>
    <w:p w:rsidR="00EC06A3" w:rsidRDefault="00EC06A3" w:rsidP="00EC06A3">
      <w:pPr>
        <w:pStyle w:val="Title"/>
        <w:rPr>
          <w:sz w:val="20"/>
        </w:rPr>
      </w:pPr>
    </w:p>
    <w:sectPr w:rsidR="00EC06A3" w:rsidSect="00C32D6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F49" w:rsidRDefault="001D5F49">
      <w:r>
        <w:separator/>
      </w:r>
    </w:p>
  </w:endnote>
  <w:endnote w:type="continuationSeparator" w:id="0">
    <w:p w:rsidR="001D5F49" w:rsidRDefault="001D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C95" w:rsidRDefault="00785C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C95" w:rsidRDefault="00785C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C95" w:rsidRDefault="00785C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F49" w:rsidRDefault="001D5F49">
      <w:r>
        <w:separator/>
      </w:r>
    </w:p>
  </w:footnote>
  <w:footnote w:type="continuationSeparator" w:id="0">
    <w:p w:rsidR="001D5F49" w:rsidRDefault="001D5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C95" w:rsidRDefault="00785C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B88" w:rsidRPr="004C5B88" w:rsidRDefault="00EE1657" w:rsidP="004C5B88">
    <w:pPr>
      <w:tabs>
        <w:tab w:val="left" w:pos="1020"/>
      </w:tabs>
      <w:spacing w:after="120"/>
      <w:rPr>
        <w:b/>
        <w:color w:val="000080"/>
      </w:rPr>
    </w:pPr>
    <w:r w:rsidRPr="004C5B88">
      <w:rPr>
        <w:noProof/>
        <w:color w:val="00008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5372100</wp:posOffset>
          </wp:positionH>
          <wp:positionV relativeFrom="margin">
            <wp:posOffset>-732790</wp:posOffset>
          </wp:positionV>
          <wp:extent cx="735330" cy="600075"/>
          <wp:effectExtent l="0" t="0" r="7620" b="9525"/>
          <wp:wrapSquare wrapText="bothSides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5C95">
      <w:rPr>
        <w:rFonts w:ascii="Arial" w:hAnsi="Arial" w:cs="Arial"/>
        <w:b/>
        <w:color w:val="000080"/>
        <w:sz w:val="28"/>
      </w:rPr>
      <w:t>Moving &amp; Handling (Partnerships)</w:t>
    </w:r>
  </w:p>
  <w:p w:rsidR="00C32D6F" w:rsidRPr="004C5B88" w:rsidRDefault="00EE1657" w:rsidP="004C5B88">
    <w:pPr>
      <w:rPr>
        <w:rFonts w:ascii="Arial" w:hAnsi="Arial" w:cs="Arial"/>
        <w:b/>
        <w:color w:val="808080"/>
      </w:rPr>
    </w:pPr>
    <w:r w:rsidRPr="004C5B88">
      <w:rPr>
        <w:rFonts w:ascii="Arial" w:hAnsi="Arial" w:cs="Arial"/>
        <w:b/>
        <w:noProof/>
        <w:color w:val="808080"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217805</wp:posOffset>
              </wp:positionV>
              <wp:extent cx="6172200" cy="0"/>
              <wp:effectExtent l="5715" t="5715" r="13335" b="13335"/>
              <wp:wrapNone/>
              <wp:docPr id="1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FD7564" id="Straight Connector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15pt" to="486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"/>
          </w:pict>
        </mc:Fallback>
      </mc:AlternateContent>
    </w:r>
    <w:r w:rsidR="00C32D6F" w:rsidRPr="004C5B88">
      <w:rPr>
        <w:rFonts w:ascii="Arial" w:hAnsi="Arial" w:cs="Arial"/>
        <w:b/>
        <w:color w:val="808080"/>
      </w:rPr>
      <w:t>Management of the fallen person</w:t>
    </w:r>
    <w:r w:rsidR="00C32D6F" w:rsidRPr="004C5B88">
      <w:rPr>
        <w:rFonts w:ascii="Arial" w:hAnsi="Arial" w:cs="Arial"/>
        <w:b/>
        <w:color w:val="808080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C95" w:rsidRDefault="00785C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678CC"/>
    <w:multiLevelType w:val="multilevel"/>
    <w:tmpl w:val="0F7E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  <w:sz w:val="18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F27B2"/>
    <w:multiLevelType w:val="hybridMultilevel"/>
    <w:tmpl w:val="109EEBD4"/>
    <w:lvl w:ilvl="0" w:tplc="A80C50D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sz w:val="18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36505"/>
    <w:multiLevelType w:val="hybridMultilevel"/>
    <w:tmpl w:val="0F7EB6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0C50D0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  <w:sz w:val="18"/>
        <w:szCs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92250"/>
    <w:multiLevelType w:val="hybridMultilevel"/>
    <w:tmpl w:val="FF982E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36452"/>
    <w:multiLevelType w:val="hybridMultilevel"/>
    <w:tmpl w:val="51D846E0"/>
    <w:lvl w:ilvl="0" w:tplc="A80C50D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sz w:val="18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90A9C"/>
    <w:multiLevelType w:val="hybridMultilevel"/>
    <w:tmpl w:val="5994DEA2"/>
    <w:lvl w:ilvl="0" w:tplc="9800D364">
      <w:start w:val="1"/>
      <w:numFmt w:val="bullet"/>
      <w:pStyle w:val="table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D060C"/>
    <w:multiLevelType w:val="multilevel"/>
    <w:tmpl w:val="5994DEA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6285F"/>
    <w:multiLevelType w:val="multilevel"/>
    <w:tmpl w:val="938AA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  <w:color w:val="auto"/>
        <w:sz w:val="18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A1AF8"/>
    <w:multiLevelType w:val="hybridMultilevel"/>
    <w:tmpl w:val="938AA9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F26F0A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  <w:color w:val="auto"/>
        <w:sz w:val="18"/>
        <w:szCs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4313A"/>
    <w:multiLevelType w:val="hybridMultilevel"/>
    <w:tmpl w:val="9092D7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AE20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0"/>
        <w:szCs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 style="mso-position-horizontal-relative:margin;mso-position-vertical-relative:margin" fillcolor="white" strokecolor="#4f81bd">
      <v:fill color="white"/>
      <v:stroke color="#4f81bd" weight="2pt"/>
      <v:textbox inset="2mm,2mm,2mm,2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0B"/>
    <w:rsid w:val="00007856"/>
    <w:rsid w:val="00011974"/>
    <w:rsid w:val="000325F8"/>
    <w:rsid w:val="000556D6"/>
    <w:rsid w:val="00067A06"/>
    <w:rsid w:val="00073A10"/>
    <w:rsid w:val="00082013"/>
    <w:rsid w:val="0008650C"/>
    <w:rsid w:val="000910D3"/>
    <w:rsid w:val="000B691F"/>
    <w:rsid w:val="000E12A3"/>
    <w:rsid w:val="000F42BC"/>
    <w:rsid w:val="00102436"/>
    <w:rsid w:val="00111791"/>
    <w:rsid w:val="001246CE"/>
    <w:rsid w:val="001418CF"/>
    <w:rsid w:val="001445D9"/>
    <w:rsid w:val="00163956"/>
    <w:rsid w:val="00163D50"/>
    <w:rsid w:val="0016499C"/>
    <w:rsid w:val="001651D3"/>
    <w:rsid w:val="0016538D"/>
    <w:rsid w:val="001817E7"/>
    <w:rsid w:val="00192DAF"/>
    <w:rsid w:val="00195477"/>
    <w:rsid w:val="001A020D"/>
    <w:rsid w:val="001A2E97"/>
    <w:rsid w:val="001B7E31"/>
    <w:rsid w:val="001C1A57"/>
    <w:rsid w:val="001D5F49"/>
    <w:rsid w:val="001E166A"/>
    <w:rsid w:val="001E4582"/>
    <w:rsid w:val="00200ABE"/>
    <w:rsid w:val="00206A38"/>
    <w:rsid w:val="00211126"/>
    <w:rsid w:val="00224299"/>
    <w:rsid w:val="00232850"/>
    <w:rsid w:val="00247FE6"/>
    <w:rsid w:val="00260B4C"/>
    <w:rsid w:val="0026765A"/>
    <w:rsid w:val="00277596"/>
    <w:rsid w:val="002E0B5E"/>
    <w:rsid w:val="002E491E"/>
    <w:rsid w:val="002E4D64"/>
    <w:rsid w:val="002F1932"/>
    <w:rsid w:val="003057F2"/>
    <w:rsid w:val="00316DC4"/>
    <w:rsid w:val="00327EFD"/>
    <w:rsid w:val="00331677"/>
    <w:rsid w:val="003654C9"/>
    <w:rsid w:val="00394380"/>
    <w:rsid w:val="003D0EB5"/>
    <w:rsid w:val="003D23E6"/>
    <w:rsid w:val="003F4BFC"/>
    <w:rsid w:val="0040286C"/>
    <w:rsid w:val="00406743"/>
    <w:rsid w:val="00411A4F"/>
    <w:rsid w:val="00417D32"/>
    <w:rsid w:val="00442288"/>
    <w:rsid w:val="004468DD"/>
    <w:rsid w:val="00467DB6"/>
    <w:rsid w:val="00487460"/>
    <w:rsid w:val="00493D85"/>
    <w:rsid w:val="004C4860"/>
    <w:rsid w:val="004C5B88"/>
    <w:rsid w:val="004F01DB"/>
    <w:rsid w:val="005010EC"/>
    <w:rsid w:val="00514DAB"/>
    <w:rsid w:val="00516657"/>
    <w:rsid w:val="00516E6E"/>
    <w:rsid w:val="0052538E"/>
    <w:rsid w:val="00542F84"/>
    <w:rsid w:val="00546190"/>
    <w:rsid w:val="00553E4F"/>
    <w:rsid w:val="00571177"/>
    <w:rsid w:val="00595490"/>
    <w:rsid w:val="005C690B"/>
    <w:rsid w:val="005F5D0B"/>
    <w:rsid w:val="00603783"/>
    <w:rsid w:val="00614A9C"/>
    <w:rsid w:val="006428A7"/>
    <w:rsid w:val="00653CD9"/>
    <w:rsid w:val="00660A55"/>
    <w:rsid w:val="00672852"/>
    <w:rsid w:val="006B6223"/>
    <w:rsid w:val="006D4405"/>
    <w:rsid w:val="006F5A54"/>
    <w:rsid w:val="00705E87"/>
    <w:rsid w:val="0072226C"/>
    <w:rsid w:val="00725EA5"/>
    <w:rsid w:val="00735818"/>
    <w:rsid w:val="00771011"/>
    <w:rsid w:val="00780AE3"/>
    <w:rsid w:val="00785C95"/>
    <w:rsid w:val="00786BFF"/>
    <w:rsid w:val="007B01A8"/>
    <w:rsid w:val="007F59EF"/>
    <w:rsid w:val="00803487"/>
    <w:rsid w:val="00805062"/>
    <w:rsid w:val="0081387B"/>
    <w:rsid w:val="00827A8A"/>
    <w:rsid w:val="0084213C"/>
    <w:rsid w:val="008523D9"/>
    <w:rsid w:val="00854E2A"/>
    <w:rsid w:val="00857F9E"/>
    <w:rsid w:val="00862EE6"/>
    <w:rsid w:val="008726FE"/>
    <w:rsid w:val="00877662"/>
    <w:rsid w:val="008A1027"/>
    <w:rsid w:val="008A4D18"/>
    <w:rsid w:val="008A6C5B"/>
    <w:rsid w:val="008D057A"/>
    <w:rsid w:val="008D4176"/>
    <w:rsid w:val="008E7A5B"/>
    <w:rsid w:val="00907C3D"/>
    <w:rsid w:val="00927008"/>
    <w:rsid w:val="0094433E"/>
    <w:rsid w:val="00963FA2"/>
    <w:rsid w:val="009643AF"/>
    <w:rsid w:val="009772F8"/>
    <w:rsid w:val="00995094"/>
    <w:rsid w:val="009B30AD"/>
    <w:rsid w:val="009D0567"/>
    <w:rsid w:val="009D5EDC"/>
    <w:rsid w:val="009E2B39"/>
    <w:rsid w:val="009F40FA"/>
    <w:rsid w:val="00A006DD"/>
    <w:rsid w:val="00A033F9"/>
    <w:rsid w:val="00A12D70"/>
    <w:rsid w:val="00A12F49"/>
    <w:rsid w:val="00A206AB"/>
    <w:rsid w:val="00A31C7E"/>
    <w:rsid w:val="00A32F14"/>
    <w:rsid w:val="00A4290E"/>
    <w:rsid w:val="00A63318"/>
    <w:rsid w:val="00A93CB7"/>
    <w:rsid w:val="00A94F99"/>
    <w:rsid w:val="00AA0665"/>
    <w:rsid w:val="00AC060C"/>
    <w:rsid w:val="00AC1238"/>
    <w:rsid w:val="00AC3137"/>
    <w:rsid w:val="00AC4775"/>
    <w:rsid w:val="00AE0966"/>
    <w:rsid w:val="00AF03BF"/>
    <w:rsid w:val="00B0400D"/>
    <w:rsid w:val="00B04FDB"/>
    <w:rsid w:val="00B0575A"/>
    <w:rsid w:val="00B1276D"/>
    <w:rsid w:val="00B23B78"/>
    <w:rsid w:val="00B255F9"/>
    <w:rsid w:val="00B3506B"/>
    <w:rsid w:val="00B56B81"/>
    <w:rsid w:val="00B60A80"/>
    <w:rsid w:val="00B673EC"/>
    <w:rsid w:val="00B750B7"/>
    <w:rsid w:val="00B762D8"/>
    <w:rsid w:val="00BA764A"/>
    <w:rsid w:val="00BC3594"/>
    <w:rsid w:val="00BE2879"/>
    <w:rsid w:val="00BE2EBA"/>
    <w:rsid w:val="00C042C5"/>
    <w:rsid w:val="00C174CA"/>
    <w:rsid w:val="00C20B6E"/>
    <w:rsid w:val="00C23570"/>
    <w:rsid w:val="00C26654"/>
    <w:rsid w:val="00C32D6F"/>
    <w:rsid w:val="00C471EE"/>
    <w:rsid w:val="00C50F37"/>
    <w:rsid w:val="00C67F76"/>
    <w:rsid w:val="00C9216E"/>
    <w:rsid w:val="00CC09D5"/>
    <w:rsid w:val="00CC2BA2"/>
    <w:rsid w:val="00CC478C"/>
    <w:rsid w:val="00D06F74"/>
    <w:rsid w:val="00D20DAE"/>
    <w:rsid w:val="00D309FA"/>
    <w:rsid w:val="00D42D16"/>
    <w:rsid w:val="00D75B2D"/>
    <w:rsid w:val="00D82254"/>
    <w:rsid w:val="00D94320"/>
    <w:rsid w:val="00D944AB"/>
    <w:rsid w:val="00DA171A"/>
    <w:rsid w:val="00DA3E68"/>
    <w:rsid w:val="00DA58FE"/>
    <w:rsid w:val="00DC1762"/>
    <w:rsid w:val="00DE6C64"/>
    <w:rsid w:val="00E10596"/>
    <w:rsid w:val="00E10F60"/>
    <w:rsid w:val="00E17BD0"/>
    <w:rsid w:val="00E211C4"/>
    <w:rsid w:val="00E22C4D"/>
    <w:rsid w:val="00E36893"/>
    <w:rsid w:val="00E50135"/>
    <w:rsid w:val="00E51E50"/>
    <w:rsid w:val="00E540C8"/>
    <w:rsid w:val="00E62AF3"/>
    <w:rsid w:val="00E65088"/>
    <w:rsid w:val="00E821D8"/>
    <w:rsid w:val="00EA103C"/>
    <w:rsid w:val="00EC06A3"/>
    <w:rsid w:val="00EE1657"/>
    <w:rsid w:val="00F06D53"/>
    <w:rsid w:val="00F22BAB"/>
    <w:rsid w:val="00F26263"/>
    <w:rsid w:val="00F33ECA"/>
    <w:rsid w:val="00F44065"/>
    <w:rsid w:val="00F53B16"/>
    <w:rsid w:val="00F60070"/>
    <w:rsid w:val="00F63DC1"/>
    <w:rsid w:val="00F64882"/>
    <w:rsid w:val="00F769B4"/>
    <w:rsid w:val="00F76C05"/>
    <w:rsid w:val="00F82554"/>
    <w:rsid w:val="00F93658"/>
    <w:rsid w:val="00F96852"/>
    <w:rsid w:val="00FB78A2"/>
    <w:rsid w:val="00FB7C79"/>
    <w:rsid w:val="00FE76F7"/>
    <w:rsid w:val="00FF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 style="mso-position-horizontal-relative:margin;mso-position-vertical-relative:margin" fillcolor="white" strokecolor="#4f81bd">
      <v:fill color="white"/>
      <v:stroke color="#4f81bd" weight="2pt"/>
      <v:textbox inset="2mm,2mm,2mm,2mm"/>
    </o:shapedefaults>
    <o:shapelayout v:ext="edit">
      <o:idmap v:ext="edit" data="1"/>
      <o:rules v:ext="edit">
        <o:r id="V:Rule6" type="connector" idref="#_x0000_s1644"/>
        <o:r id="V:Rule8" type="connector" idref="#_x0000_s1645"/>
        <o:r id="V:Rule10" type="connector" idref="#_x0000_s1646"/>
        <o:r id="V:Rule12" type="connector" idref="#_x0000_s1647"/>
        <o:r id="V:Rule14" type="connector" idref="#_x0000_s1648"/>
        <o:r id="V:Rule16" type="connector" idref="#_x0000_s1649"/>
        <o:r id="V:Rule20" type="connector" idref="#_x0000_s1651"/>
        <o:r id="V:Rule22" type="connector" idref="#_x0000_s1652"/>
        <o:r id="V:Rule24" type="connector" idref="#_x0000_s1653"/>
        <o:r id="V:Rule26" type="connector" idref="#_x0000_s1654"/>
        <o:r id="V:Rule28" type="connector" idref="#_x0000_s1655"/>
        <o:r id="V:Rule30" type="connector" idref="#_x0000_s1656"/>
        <o:r id="V:Rule36" type="connector" idref="#_x0000_s1659"/>
      </o:rules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ADDD6221-10AC-4783-8524-6F1A14F4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C06A3"/>
    <w:pPr>
      <w:keepNext/>
      <w:jc w:val="center"/>
      <w:outlineLvl w:val="1"/>
    </w:pPr>
    <w:rPr>
      <w:rFonts w:ascii="Arial Narrow" w:hAnsi="Arial Narrow"/>
      <w:b/>
      <w:sz w:val="20"/>
      <w:szCs w:val="20"/>
      <w:lang w:eastAsia="en-US"/>
    </w:rPr>
  </w:style>
  <w:style w:type="paragraph" w:styleId="Heading4">
    <w:name w:val="heading 4"/>
    <w:basedOn w:val="Normal"/>
    <w:next w:val="Normal"/>
    <w:qFormat/>
    <w:rsid w:val="00EC06A3"/>
    <w:pPr>
      <w:keepNext/>
      <w:outlineLvl w:val="3"/>
    </w:pPr>
    <w:rPr>
      <w:rFonts w:ascii="Arial Narrow" w:hAnsi="Arial Narrow"/>
      <w:b/>
      <w:color w:val="FFFFFF"/>
      <w:sz w:val="12"/>
      <w:szCs w:val="20"/>
      <w:lang w:eastAsia="en-US"/>
    </w:rPr>
  </w:style>
  <w:style w:type="paragraph" w:styleId="Heading9">
    <w:name w:val="heading 9"/>
    <w:basedOn w:val="Normal"/>
    <w:next w:val="Normal"/>
    <w:qFormat/>
    <w:rsid w:val="00EC06A3"/>
    <w:pPr>
      <w:keepNext/>
      <w:framePr w:hSpace="180" w:wrap="around" w:vAnchor="text" w:hAnchor="page" w:x="1054" w:y="124"/>
      <w:outlineLvl w:val="8"/>
    </w:pPr>
    <w:rPr>
      <w:rFonts w:ascii="Arial Narrow" w:hAnsi="Arial Narrow"/>
      <w:b/>
      <w:bCs/>
      <w:sz w:val="16"/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EC06A3"/>
    <w:pPr>
      <w:jc w:val="center"/>
    </w:pPr>
    <w:rPr>
      <w:rFonts w:ascii="MS Sans Serif" w:hAnsi="MS Sans Serif"/>
      <w:b/>
      <w:sz w:val="28"/>
      <w:szCs w:val="20"/>
      <w:lang w:eastAsia="en-US"/>
    </w:rPr>
  </w:style>
  <w:style w:type="character" w:styleId="Hyperlink">
    <w:name w:val="Hyperlink"/>
    <w:basedOn w:val="DefaultParagraphFont"/>
    <w:rsid w:val="00B23B78"/>
    <w:rPr>
      <w:color w:val="0000FF"/>
      <w:u w:val="single"/>
    </w:rPr>
  </w:style>
  <w:style w:type="character" w:styleId="FollowedHyperlink">
    <w:name w:val="FollowedHyperlink"/>
    <w:basedOn w:val="DefaultParagraphFont"/>
    <w:rsid w:val="00417D32"/>
    <w:rPr>
      <w:color w:val="800080"/>
      <w:u w:val="single"/>
    </w:rPr>
  </w:style>
  <w:style w:type="paragraph" w:customStyle="1" w:styleId="tablebullet">
    <w:name w:val="table bullet"/>
    <w:basedOn w:val="Normal"/>
    <w:rsid w:val="00C32D6F"/>
    <w:pPr>
      <w:numPr>
        <w:numId w:val="2"/>
      </w:numPr>
    </w:pPr>
  </w:style>
  <w:style w:type="paragraph" w:styleId="Header">
    <w:name w:val="header"/>
    <w:basedOn w:val="Normal"/>
    <w:rsid w:val="00C32D6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32D6F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yperlink" Target="http://www.staffnet.ggc.scot.nhs.uk/Info%20Centre/Health%20and%20Safety/Moving%20and%20Handling/Documents/MDA%27s%20%20FSN%27s%20%20Safety%20Briefing%20Notes/MH%20Briefing%20Note%20No%203.%20The%20Falling%20Person.doc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staffnet.ggc.scot.nhs.uk/Info%20Centre/Health%20and%20Safety/Moving%20and%20Handling/Documents/MDA%27s%20%20FSN%27s%20%20Safety%20Briefing%20Notes/MH%20Briefing%20Note%20No%203.%20The%20Falling%20Person.doc" TargetMode="Externa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www.nhsggc.scot/staff-recruitment/hrconnect/safety-health-and-wellbeing/moving-and-handlin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taffnet.ggc.scot.nhs.uk/Acute/Rehab%20Assessment/Falls%20Services/Pages/defaultbbc4c21b05d14695845d724d458d4a58.aspx" TargetMode="External"/><Relationship Id="rId24" Type="http://schemas.openxmlformats.org/officeDocument/2006/relationships/hyperlink" Target="http://www.staffnet.ggc.scot.nhs.uk/Info%20Centre/Health%20and%20Safety/Moving%20and%20Handling/Pages/MovingandHandlingHandoutsInformationSheets.aspx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hyperlink" Target="https://www.nhsggc.scot/staff-recruitment/hrconnect/safety-health-and-wellbeing/moving-and-handling/" TargetMode="External"/><Relationship Id="rId10" Type="http://schemas.openxmlformats.org/officeDocument/2006/relationships/hyperlink" Target="https://www.nhsggc.scot/staff-recruitment/hrconnect/safety-health-and-wellbeing/moving-and-handling/" TargetMode="External"/><Relationship Id="rId19" Type="http://schemas.openxmlformats.org/officeDocument/2006/relationships/hyperlink" Target="http://www.staffnet.ggc.scot.nhs.uk/Info%20Centre/Health%20and%20Safety/Moving%20and%20Handling/Documents/Handouts%20and%20Info/NHSGGC%20Guidance%20-%20Recovering%20a%20person%20from%20the%20floor.do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hyperlink" Target="http://www.staffnet.ggc.scot.nhs.uk/Info%20Centre/Health%20and%20Safety/Moving%20and%20Handling/Documents/Handouts%20and%20Info/NHSGGC%20Guidance%20-%20Recovering%20a%20person%20from%20the%20floor.doc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79DA99B1BD4BD4B3A2CD01722BCB2F" ma:contentTypeVersion="1" ma:contentTypeDescription="Create a new document." ma:contentTypeScope="" ma:versionID="91c00b945a39503748a01c7b1f46fac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35e20c2be3d08708963ae4beea44dc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F6B09B-158A-4028-80E1-A377B0C8238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41003D2-F94F-459F-9BCE-0529B0467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D1FDD3C-5B09-4CA3-8FF6-BC0E8C0083C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Delegate Learning/ Training Outcomes for Electric Profiling Beds (EPB’s)</vt:lpstr>
    </vt:vector>
  </TitlesOfParts>
  <Company>NHSGGC</Company>
  <LinksUpToDate>false</LinksUpToDate>
  <CharactersWithSpaces>4014</CharactersWithSpaces>
  <SharedDoc>false</SharedDoc>
  <HLinks>
    <vt:vector size="36" baseType="variant">
      <vt:variant>
        <vt:i4>7340082</vt:i4>
      </vt:variant>
      <vt:variant>
        <vt:i4>9</vt:i4>
      </vt:variant>
      <vt:variant>
        <vt:i4>0</vt:i4>
      </vt:variant>
      <vt:variant>
        <vt:i4>5</vt:i4>
      </vt:variant>
      <vt:variant>
        <vt:lpwstr>http://www.staffnet.ggc.scot.nhs.uk/Info Centre/Health and Safety/Moving and Handling/Pages/MovingandHandlingHandoutsInformationSheets.aspx</vt:lpwstr>
      </vt:variant>
      <vt:variant>
        <vt:lpwstr/>
      </vt:variant>
      <vt:variant>
        <vt:i4>5308496</vt:i4>
      </vt:variant>
      <vt:variant>
        <vt:i4>3</vt:i4>
      </vt:variant>
      <vt:variant>
        <vt:i4>0</vt:i4>
      </vt:variant>
      <vt:variant>
        <vt:i4>5</vt:i4>
      </vt:variant>
      <vt:variant>
        <vt:lpwstr>http://www.staffnet.ggc.scot.nhs.uk/Acute/Rehab Assessment/Falls Services/Pages/defaultbbc4c21b05d14695845d724d458d4a58.aspx</vt:lpwstr>
      </vt:variant>
      <vt:variant>
        <vt:lpwstr/>
      </vt:variant>
      <vt:variant>
        <vt:i4>4980778</vt:i4>
      </vt:variant>
      <vt:variant>
        <vt:i4>0</vt:i4>
      </vt:variant>
      <vt:variant>
        <vt:i4>0</vt:i4>
      </vt:variant>
      <vt:variant>
        <vt:i4>5</vt:i4>
      </vt:variant>
      <vt:variant>
        <vt:lpwstr>http://www.staffnet.ggc.scot.nhs.uk/Info Centre/Health and Safety/Moving and Handling/Pages/MH_contactspage_CR_120309.aspx</vt:lpwstr>
      </vt:variant>
      <vt:variant>
        <vt:lpwstr/>
      </vt:variant>
      <vt:variant>
        <vt:i4>4259849</vt:i4>
      </vt:variant>
      <vt:variant>
        <vt:i4>6</vt:i4>
      </vt:variant>
      <vt:variant>
        <vt:i4>0</vt:i4>
      </vt:variant>
      <vt:variant>
        <vt:i4>5</vt:i4>
      </vt:variant>
      <vt:variant>
        <vt:lpwstr>http://www.staffnet.ggc.scot.nhs.uk/Info Centre/Health and Safety/Moving and Handling/Documents/MDA%27s  FSN%27s  Safety Briefing Notes/MH Briefing Note No 3. The Falling Person.doc</vt:lpwstr>
      </vt:variant>
      <vt:variant>
        <vt:lpwstr/>
      </vt:variant>
      <vt:variant>
        <vt:i4>4980778</vt:i4>
      </vt:variant>
      <vt:variant>
        <vt:i4>3</vt:i4>
      </vt:variant>
      <vt:variant>
        <vt:i4>0</vt:i4>
      </vt:variant>
      <vt:variant>
        <vt:i4>5</vt:i4>
      </vt:variant>
      <vt:variant>
        <vt:lpwstr>http://www.staffnet.ggc.scot.nhs.uk/Info Centre/Health and Safety/Moving and Handling/Pages/MH_contactspage_CR_120309.aspx</vt:lpwstr>
      </vt:variant>
      <vt:variant>
        <vt:lpwstr/>
      </vt:variant>
      <vt:variant>
        <vt:i4>6553646</vt:i4>
      </vt:variant>
      <vt:variant>
        <vt:i4>0</vt:i4>
      </vt:variant>
      <vt:variant>
        <vt:i4>0</vt:i4>
      </vt:variant>
      <vt:variant>
        <vt:i4>5</vt:i4>
      </vt:variant>
      <vt:variant>
        <vt:lpwstr>http://www.staffnet.ggc.scot.nhs.uk/Info Centre/Health and Safety/Moving and Handling/Documents/Handouts and Info/NHSGGC Guidance - Recovering a person from the floor.doc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Delegate Learning/ Training Outcomes for Electric Profiling Beds (EPB’s)</dc:title>
  <dc:subject/>
  <dc:creator>Fraser Kinsella</dc:creator>
  <cp:keywords/>
  <dc:description/>
  <cp:lastModifiedBy>Clark, Andrew</cp:lastModifiedBy>
  <cp:revision>2</cp:revision>
  <cp:lastPrinted>2015-06-05T11:27:00Z</cp:lastPrinted>
  <dcterms:created xsi:type="dcterms:W3CDTF">2023-03-06T15:07:00Z</dcterms:created>
  <dcterms:modified xsi:type="dcterms:W3CDTF">2023-03-06T15:07:00Z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