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15" w:rsidRPr="00C72777" w:rsidRDefault="006A7415">
      <w:pPr>
        <w:rPr>
          <w:rFonts w:ascii="Calibri" w:hAnsi="Calibri"/>
        </w:rPr>
      </w:pPr>
    </w:p>
    <w:p w:rsidR="000C14C0" w:rsidRPr="00C72777" w:rsidRDefault="006A7415">
      <w:pPr>
        <w:rPr>
          <w:rFonts w:ascii="Calibri" w:hAnsi="Calibri"/>
        </w:rPr>
      </w:pPr>
      <w:r w:rsidRPr="00C72777">
        <w:rPr>
          <w:rFonts w:ascii="Calibri" w:hAnsi="Calibri"/>
        </w:rPr>
        <w:t xml:space="preserve">                                        </w:t>
      </w:r>
      <w:r w:rsidR="000C14C0" w:rsidRPr="00C72777">
        <w:rPr>
          <w:rFonts w:ascii="Calibri" w:hAnsi="Calibri"/>
        </w:rPr>
        <w:t xml:space="preserve">                             </w:t>
      </w:r>
    </w:p>
    <w:p w:rsidR="000C14C0" w:rsidRPr="00C72777" w:rsidRDefault="000C14C0">
      <w:pPr>
        <w:rPr>
          <w:rFonts w:ascii="Calibri" w:hAnsi="Calibri"/>
        </w:rPr>
      </w:pPr>
    </w:p>
    <w:p w:rsidR="000C14C0" w:rsidRPr="00C72777" w:rsidRDefault="000C14C0">
      <w:pPr>
        <w:rPr>
          <w:rFonts w:ascii="Calibri" w:hAnsi="Calibri"/>
        </w:rPr>
      </w:pPr>
    </w:p>
    <w:p w:rsidR="00A77F7D" w:rsidRPr="00C72777" w:rsidRDefault="00A77F7D">
      <w:pPr>
        <w:rPr>
          <w:rFonts w:ascii="Calibri" w:hAnsi="Calibri"/>
        </w:rPr>
      </w:pPr>
    </w:p>
    <w:p w:rsidR="0010230A" w:rsidRDefault="0010230A" w:rsidP="0010230A">
      <w:pPr>
        <w:ind w:right="446"/>
        <w:jc w:val="right"/>
        <w:rPr>
          <w:rFonts w:ascii="Calibri" w:hAnsi="Calibri" w:cs="Arial"/>
          <w:b/>
          <w:i/>
          <w:color w:val="0391BF"/>
          <w:sz w:val="52"/>
          <w:szCs w:val="96"/>
        </w:rPr>
      </w:pPr>
    </w:p>
    <w:p w:rsidR="0010230A" w:rsidRPr="00E406CF" w:rsidRDefault="00416C41" w:rsidP="0010230A">
      <w:pPr>
        <w:ind w:right="446"/>
        <w:jc w:val="right"/>
        <w:rPr>
          <w:rFonts w:cs="Arial"/>
          <w:b/>
          <w:i/>
          <w:color w:val="0391BF"/>
          <w:sz w:val="52"/>
          <w:szCs w:val="96"/>
        </w:rPr>
      </w:pPr>
      <w:r>
        <w:rPr>
          <w:rFonts w:cs="Arial"/>
          <w:color w:val="003366"/>
          <w:sz w:val="24"/>
          <w:lang w:eastAsia="en-GB"/>
        </w:rPr>
        <w:drawing>
          <wp:inline distT="0" distB="0" distL="0" distR="0">
            <wp:extent cx="695325" cy="695325"/>
            <wp:effectExtent l="19050" t="0" r="9525" b="0"/>
            <wp:docPr id="2" name="Picture 2" descr="information-ic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formation-icon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0441">
        <w:rPr>
          <w:rFonts w:cs="Arial"/>
          <w:color w:val="003366"/>
          <w:sz w:val="24"/>
        </w:rPr>
        <w:t xml:space="preserve">    </w:t>
      </w:r>
      <w:r w:rsidR="00C85C7D" w:rsidRPr="00C85C7D">
        <w:rPr>
          <w:rFonts w:cs="Arial"/>
          <w:b/>
          <w:i/>
          <w:color w:val="0391BF"/>
          <w:sz w:val="48"/>
          <w:szCs w:val="48"/>
        </w:rPr>
        <w:t>Programme</w:t>
      </w:r>
      <w:r w:rsidR="0010230A" w:rsidRPr="00C85C7D">
        <w:rPr>
          <w:rFonts w:cs="Arial"/>
          <w:b/>
          <w:i/>
          <w:color w:val="0391BF"/>
          <w:sz w:val="48"/>
          <w:szCs w:val="48"/>
        </w:rPr>
        <w:t xml:space="preserve"> Information Pack</w:t>
      </w:r>
    </w:p>
    <w:p w:rsidR="00B40441" w:rsidRPr="00E406CF" w:rsidRDefault="00B40441" w:rsidP="0010230A">
      <w:pPr>
        <w:ind w:right="446"/>
        <w:jc w:val="right"/>
        <w:rPr>
          <w:rFonts w:cs="Arial"/>
          <w:b/>
          <w:i/>
          <w:color w:val="0391BF"/>
          <w:sz w:val="52"/>
          <w:szCs w:val="96"/>
        </w:rPr>
      </w:pPr>
    </w:p>
    <w:p w:rsidR="00B40441" w:rsidRPr="00E406CF" w:rsidRDefault="00B40441" w:rsidP="0010230A">
      <w:pPr>
        <w:ind w:right="446"/>
        <w:jc w:val="right"/>
        <w:rPr>
          <w:b/>
          <w:color w:val="0391BF"/>
          <w:sz w:val="44"/>
          <w:szCs w:val="96"/>
        </w:rPr>
      </w:pPr>
    </w:p>
    <w:p w:rsidR="006A6CB1" w:rsidRPr="00E406CF" w:rsidRDefault="006A6CB1" w:rsidP="00056E0F">
      <w:pPr>
        <w:jc w:val="right"/>
        <w:rPr>
          <w:rFonts w:cs="Arial"/>
          <w:b/>
          <w:i/>
          <w:color w:val="0391BF"/>
          <w:sz w:val="36"/>
        </w:rPr>
      </w:pPr>
    </w:p>
    <w:p w:rsidR="006A7415" w:rsidRPr="00FA2249" w:rsidRDefault="00257A85" w:rsidP="00F63E7C">
      <w:pPr>
        <w:ind w:right="446"/>
        <w:jc w:val="right"/>
        <w:rPr>
          <w:rFonts w:cs="Arial"/>
          <w:b/>
          <w:i/>
          <w:color w:val="0391BF"/>
          <w:sz w:val="36"/>
          <w:szCs w:val="32"/>
        </w:rPr>
      </w:pPr>
      <w:r w:rsidRPr="00E406CF">
        <w:rPr>
          <w:rFonts w:cs="Arial"/>
          <w:b/>
          <w:i/>
          <w:color w:val="0391BF"/>
          <w:sz w:val="36"/>
          <w:szCs w:val="32"/>
        </w:rPr>
        <w:t xml:space="preserve">  </w:t>
      </w:r>
      <w:r w:rsidR="007475E3" w:rsidRPr="00E406CF">
        <w:rPr>
          <w:rFonts w:cs="Arial"/>
          <w:b/>
          <w:i/>
          <w:color w:val="0391BF"/>
          <w:sz w:val="36"/>
          <w:szCs w:val="32"/>
        </w:rPr>
        <w:t xml:space="preserve">  </w:t>
      </w:r>
      <w:r w:rsidR="00F63E7C" w:rsidRPr="00E406CF">
        <w:rPr>
          <w:rFonts w:cs="Arial"/>
          <w:b/>
          <w:i/>
          <w:color w:val="0391BF"/>
          <w:sz w:val="36"/>
          <w:szCs w:val="32"/>
        </w:rPr>
        <w:t xml:space="preserve">           </w:t>
      </w:r>
      <w:r w:rsidR="0010230A" w:rsidRPr="00E406CF">
        <w:rPr>
          <w:rFonts w:cs="Arial"/>
          <w:b/>
          <w:i/>
          <w:color w:val="0391BF"/>
          <w:sz w:val="44"/>
          <w:szCs w:val="32"/>
        </w:rPr>
        <w:t>We</w:t>
      </w:r>
      <w:r w:rsidRPr="00E406CF">
        <w:rPr>
          <w:rFonts w:cs="Arial"/>
          <w:b/>
          <w:i/>
          <w:color w:val="0391BF"/>
          <w:sz w:val="44"/>
          <w:szCs w:val="32"/>
        </w:rPr>
        <w:t>lcome to Ready to Lead</w:t>
      </w:r>
    </w:p>
    <w:p w:rsidR="006A7415" w:rsidRPr="00FA2249" w:rsidRDefault="006A7415">
      <w:pPr>
        <w:rPr>
          <w:rFonts w:cs="Arial"/>
          <w:b/>
          <w:i/>
          <w:color w:val="003366"/>
        </w:rPr>
      </w:pPr>
    </w:p>
    <w:p w:rsidR="00257A85" w:rsidRDefault="00257A85" w:rsidP="00B40441">
      <w:pPr>
        <w:jc w:val="right"/>
        <w:rPr>
          <w:rFonts w:ascii="Calibri" w:hAnsi="Calibri" w:cs="Arial"/>
          <w:b/>
          <w:i/>
          <w:color w:val="003366"/>
        </w:rPr>
      </w:pPr>
    </w:p>
    <w:p w:rsidR="009F2E14" w:rsidRDefault="009F2E14">
      <w:pPr>
        <w:rPr>
          <w:rFonts w:ascii="Calibri" w:hAnsi="Calibri" w:cs="Arial"/>
          <w:b/>
          <w:i/>
          <w:color w:val="003366"/>
        </w:rPr>
      </w:pPr>
    </w:p>
    <w:p w:rsidR="00162351" w:rsidRPr="00FA2249" w:rsidRDefault="006A7415" w:rsidP="009F2E14">
      <w:pPr>
        <w:ind w:left="540" w:right="446"/>
        <w:jc w:val="both"/>
        <w:rPr>
          <w:rFonts w:cs="Arial"/>
          <w:color w:val="003366"/>
          <w:sz w:val="24"/>
        </w:rPr>
      </w:pPr>
      <w:r w:rsidRPr="00FA2249">
        <w:rPr>
          <w:rFonts w:cs="Arial"/>
          <w:color w:val="003366"/>
          <w:sz w:val="24"/>
        </w:rPr>
        <w:t>NHS Greater Glasgow and Clyde</w:t>
      </w:r>
      <w:r w:rsidR="00257A85" w:rsidRPr="00FA2249">
        <w:rPr>
          <w:rFonts w:cs="Arial"/>
          <w:color w:val="003366"/>
          <w:sz w:val="24"/>
        </w:rPr>
        <w:t xml:space="preserve"> </w:t>
      </w:r>
      <w:r w:rsidR="00D61FB8" w:rsidRPr="00FA2249">
        <w:rPr>
          <w:rFonts w:cs="Arial"/>
          <w:color w:val="003366"/>
          <w:sz w:val="24"/>
        </w:rPr>
        <w:t>continu</w:t>
      </w:r>
      <w:r w:rsidR="00E406CF">
        <w:rPr>
          <w:rFonts w:cs="Arial"/>
          <w:color w:val="003366"/>
          <w:sz w:val="24"/>
        </w:rPr>
        <w:t>ing</w:t>
      </w:r>
      <w:r w:rsidR="00D61FB8" w:rsidRPr="00FA2249">
        <w:rPr>
          <w:rFonts w:cs="Arial"/>
          <w:color w:val="003366"/>
          <w:sz w:val="24"/>
        </w:rPr>
        <w:t xml:space="preserve"> </w:t>
      </w:r>
      <w:r w:rsidR="00257A85" w:rsidRPr="00FA2249">
        <w:rPr>
          <w:rFonts w:cs="Arial"/>
          <w:color w:val="003366"/>
          <w:sz w:val="24"/>
        </w:rPr>
        <w:t>to provide better services and work</w:t>
      </w:r>
      <w:r w:rsidR="00C014DF">
        <w:rPr>
          <w:rFonts w:cs="Arial"/>
          <w:color w:val="003366"/>
          <w:sz w:val="24"/>
        </w:rPr>
        <w:t>ing</w:t>
      </w:r>
      <w:r w:rsidR="00257A85" w:rsidRPr="00FA2249">
        <w:rPr>
          <w:rFonts w:cs="Arial"/>
          <w:color w:val="003366"/>
          <w:sz w:val="24"/>
        </w:rPr>
        <w:t xml:space="preserve"> collaboratively with partner organisations</w:t>
      </w:r>
      <w:r w:rsidRPr="00FA2249">
        <w:rPr>
          <w:rFonts w:cs="Arial"/>
          <w:color w:val="003366"/>
          <w:sz w:val="24"/>
        </w:rPr>
        <w:t xml:space="preserve"> </w:t>
      </w:r>
      <w:r w:rsidR="00257A85" w:rsidRPr="00FA2249">
        <w:rPr>
          <w:rFonts w:cs="Arial"/>
          <w:color w:val="003366"/>
          <w:sz w:val="24"/>
        </w:rPr>
        <w:t xml:space="preserve">to improve the health of its communities </w:t>
      </w:r>
      <w:r w:rsidRPr="00FA2249">
        <w:rPr>
          <w:rFonts w:cs="Arial"/>
          <w:color w:val="003366"/>
          <w:sz w:val="24"/>
        </w:rPr>
        <w:t>present</w:t>
      </w:r>
      <w:r w:rsidR="006A6CB1" w:rsidRPr="00FA2249">
        <w:rPr>
          <w:rFonts w:cs="Arial"/>
          <w:color w:val="003366"/>
          <w:sz w:val="24"/>
        </w:rPr>
        <w:t>s a complex set of challenges for our frontline leaders.</w:t>
      </w:r>
    </w:p>
    <w:p w:rsidR="00162351" w:rsidRPr="00FA2249" w:rsidRDefault="00162351" w:rsidP="009F2E14">
      <w:pPr>
        <w:ind w:left="540" w:right="446"/>
        <w:jc w:val="both"/>
        <w:rPr>
          <w:rFonts w:cs="Arial"/>
          <w:color w:val="003366"/>
          <w:sz w:val="24"/>
        </w:rPr>
      </w:pPr>
    </w:p>
    <w:p w:rsidR="00D61FB8" w:rsidRPr="00FA2249" w:rsidRDefault="006A7415" w:rsidP="009F2E14">
      <w:pPr>
        <w:ind w:left="540" w:right="446"/>
        <w:jc w:val="both"/>
        <w:rPr>
          <w:rFonts w:cs="Arial"/>
          <w:color w:val="003366"/>
          <w:sz w:val="24"/>
        </w:rPr>
      </w:pPr>
      <w:r w:rsidRPr="00FA2249">
        <w:rPr>
          <w:rFonts w:cs="Arial"/>
          <w:color w:val="003366"/>
          <w:sz w:val="24"/>
        </w:rPr>
        <w:t>Developing and enhancing leadership capacity and capability at every level of the organisation is</w:t>
      </w:r>
      <w:r w:rsidR="00D61FB8" w:rsidRPr="00FA2249">
        <w:rPr>
          <w:rFonts w:cs="Arial"/>
          <w:color w:val="003366"/>
          <w:sz w:val="24"/>
        </w:rPr>
        <w:t xml:space="preserve"> crucial to meeting these goals.</w:t>
      </w:r>
    </w:p>
    <w:p w:rsidR="00396739" w:rsidRPr="00FA2249" w:rsidRDefault="00396739" w:rsidP="009F2E14">
      <w:pPr>
        <w:ind w:left="540" w:right="446"/>
        <w:jc w:val="both"/>
        <w:rPr>
          <w:rFonts w:cs="Arial"/>
          <w:color w:val="003366"/>
          <w:sz w:val="24"/>
        </w:rPr>
      </w:pPr>
    </w:p>
    <w:p w:rsidR="00257A85" w:rsidRPr="00FA2249" w:rsidRDefault="00257A85" w:rsidP="009F2E14">
      <w:pPr>
        <w:ind w:left="540" w:right="446"/>
        <w:jc w:val="both"/>
        <w:rPr>
          <w:rFonts w:cs="Arial"/>
          <w:color w:val="092869"/>
          <w:sz w:val="24"/>
        </w:rPr>
      </w:pPr>
      <w:r w:rsidRPr="00E406CF">
        <w:rPr>
          <w:rFonts w:cs="Arial"/>
          <w:b/>
          <w:i/>
          <w:color w:val="092869"/>
          <w:sz w:val="24"/>
        </w:rPr>
        <w:t>Ready to Lead</w:t>
      </w:r>
      <w:r w:rsidRPr="00FA2249">
        <w:rPr>
          <w:rFonts w:cs="Arial"/>
          <w:b/>
          <w:i/>
          <w:color w:val="006699"/>
          <w:sz w:val="24"/>
        </w:rPr>
        <w:t xml:space="preserve"> </w:t>
      </w:r>
      <w:r w:rsidRPr="00FA2249">
        <w:rPr>
          <w:rFonts w:cs="Arial"/>
          <w:color w:val="092869"/>
          <w:sz w:val="24"/>
        </w:rPr>
        <w:t>aims to support our frontine leaders develop and grow their leadership skills and compentencies to support NHS Greater Glasgow and Clyde deliver its objectives.</w:t>
      </w:r>
    </w:p>
    <w:p w:rsidR="00257A85" w:rsidRPr="00FA2249" w:rsidRDefault="00257A85" w:rsidP="009F2E14">
      <w:pPr>
        <w:ind w:left="540" w:right="446"/>
        <w:jc w:val="both"/>
        <w:rPr>
          <w:rFonts w:cs="Arial"/>
          <w:b/>
          <w:i/>
          <w:color w:val="003366"/>
          <w:sz w:val="24"/>
        </w:rPr>
      </w:pPr>
    </w:p>
    <w:p w:rsidR="00C014DF" w:rsidRDefault="001710A2" w:rsidP="00C014DF">
      <w:pPr>
        <w:ind w:left="540" w:right="446"/>
        <w:jc w:val="both"/>
        <w:rPr>
          <w:color w:val="003366"/>
          <w:sz w:val="24"/>
        </w:rPr>
      </w:pPr>
      <w:r w:rsidRPr="00E406CF">
        <w:rPr>
          <w:rFonts w:cs="Arial"/>
          <w:b/>
          <w:i/>
          <w:color w:val="092869"/>
          <w:sz w:val="24"/>
        </w:rPr>
        <w:t>Ready to Lead</w:t>
      </w:r>
      <w:r w:rsidRPr="00FA2249">
        <w:rPr>
          <w:b/>
          <w:color w:val="003366"/>
          <w:sz w:val="24"/>
        </w:rPr>
        <w:t xml:space="preserve"> </w:t>
      </w:r>
      <w:r w:rsidRPr="00FA2249">
        <w:rPr>
          <w:color w:val="003366"/>
          <w:sz w:val="24"/>
        </w:rPr>
        <w:t xml:space="preserve">is designed as an organisational investment to develop the senior </w:t>
      </w:r>
      <w:r w:rsidR="00C014DF">
        <w:rPr>
          <w:color w:val="003366"/>
          <w:sz w:val="24"/>
        </w:rPr>
        <w:t xml:space="preserve">management cohort of the future. </w:t>
      </w:r>
    </w:p>
    <w:p w:rsidR="00C014DF" w:rsidRDefault="00C014DF" w:rsidP="00C014DF">
      <w:pPr>
        <w:ind w:left="540" w:right="446"/>
        <w:jc w:val="both"/>
        <w:rPr>
          <w:color w:val="003366"/>
          <w:sz w:val="24"/>
        </w:rPr>
      </w:pPr>
    </w:p>
    <w:p w:rsidR="001710A2" w:rsidRPr="001436B0" w:rsidRDefault="00C014DF" w:rsidP="00C014DF">
      <w:pPr>
        <w:ind w:left="540" w:right="446"/>
        <w:jc w:val="both"/>
        <w:rPr>
          <w:b/>
          <w:color w:val="003366"/>
          <w:sz w:val="24"/>
        </w:rPr>
      </w:pPr>
      <w:r w:rsidRPr="001436B0">
        <w:rPr>
          <w:b/>
          <w:color w:val="003366"/>
          <w:sz w:val="24"/>
        </w:rPr>
        <w:t xml:space="preserve">This is the online </w:t>
      </w:r>
      <w:r w:rsidR="0036351A">
        <w:rPr>
          <w:b/>
          <w:color w:val="003366"/>
          <w:sz w:val="24"/>
        </w:rPr>
        <w:t>version of what is normally</w:t>
      </w:r>
      <w:r w:rsidRPr="001436B0">
        <w:rPr>
          <w:b/>
          <w:color w:val="003366"/>
          <w:sz w:val="24"/>
        </w:rPr>
        <w:t xml:space="preserve"> a programme delivered face to face, developed to take advan</w:t>
      </w:r>
      <w:r w:rsidR="0036351A">
        <w:rPr>
          <w:b/>
          <w:color w:val="003366"/>
          <w:sz w:val="24"/>
        </w:rPr>
        <w:t>tage as we adapt</w:t>
      </w:r>
      <w:r w:rsidR="001436B0" w:rsidRPr="001436B0">
        <w:rPr>
          <w:b/>
          <w:color w:val="003366"/>
          <w:sz w:val="24"/>
        </w:rPr>
        <w:t xml:space="preserve"> to </w:t>
      </w:r>
      <w:r w:rsidRPr="001436B0">
        <w:rPr>
          <w:b/>
          <w:color w:val="003366"/>
          <w:sz w:val="24"/>
        </w:rPr>
        <w:t>online working and learning</w:t>
      </w:r>
      <w:r w:rsidR="001436B0" w:rsidRPr="001436B0">
        <w:rPr>
          <w:b/>
          <w:color w:val="003366"/>
          <w:sz w:val="24"/>
        </w:rPr>
        <w:t xml:space="preserve"> as a result of the Covid19 pandemic.</w:t>
      </w:r>
      <w:r w:rsidRPr="001436B0">
        <w:rPr>
          <w:b/>
          <w:color w:val="003366"/>
          <w:sz w:val="24"/>
        </w:rPr>
        <w:t xml:space="preserve">    </w:t>
      </w:r>
    </w:p>
    <w:p w:rsidR="006A7415" w:rsidRPr="00FA2249" w:rsidRDefault="006A7415" w:rsidP="009F2E14">
      <w:pPr>
        <w:ind w:left="360" w:right="446"/>
        <w:rPr>
          <w:rFonts w:cs="Arial"/>
          <w:color w:val="003366"/>
          <w:sz w:val="24"/>
        </w:rPr>
      </w:pPr>
    </w:p>
    <w:p w:rsidR="00FA2249" w:rsidRDefault="00FA2249" w:rsidP="00F63E7C">
      <w:pPr>
        <w:ind w:left="540" w:right="446"/>
        <w:jc w:val="right"/>
        <w:rPr>
          <w:rFonts w:ascii="Calibri" w:hAnsi="Calibri" w:cs="Arial"/>
          <w:b/>
          <w:color w:val="003366"/>
          <w:sz w:val="28"/>
          <w:szCs w:val="28"/>
        </w:rPr>
      </w:pPr>
    </w:p>
    <w:p w:rsidR="00FA2249" w:rsidRDefault="00FA2249" w:rsidP="009F2E14">
      <w:pPr>
        <w:ind w:left="360" w:right="446"/>
        <w:rPr>
          <w:rFonts w:ascii="Calibri" w:hAnsi="Calibri" w:cs="Arial"/>
          <w:b/>
          <w:color w:val="003366"/>
          <w:sz w:val="28"/>
          <w:szCs w:val="28"/>
        </w:rPr>
      </w:pPr>
    </w:p>
    <w:p w:rsidR="00FA2249" w:rsidRDefault="00FA2249" w:rsidP="009F2E14">
      <w:pPr>
        <w:ind w:left="360" w:right="446"/>
        <w:rPr>
          <w:rFonts w:ascii="Calibri" w:hAnsi="Calibri" w:cs="Arial"/>
          <w:b/>
          <w:color w:val="003366"/>
          <w:sz w:val="28"/>
          <w:szCs w:val="28"/>
        </w:rPr>
      </w:pPr>
    </w:p>
    <w:p w:rsidR="00FA2249" w:rsidRPr="009F2E14" w:rsidRDefault="00F63E7C" w:rsidP="00F63E7C">
      <w:pPr>
        <w:tabs>
          <w:tab w:val="left" w:pos="8189"/>
        </w:tabs>
        <w:ind w:left="360" w:right="446"/>
        <w:rPr>
          <w:rFonts w:ascii="Calibri" w:hAnsi="Calibri" w:cs="Arial"/>
          <w:b/>
          <w:color w:val="003366"/>
          <w:sz w:val="28"/>
          <w:szCs w:val="28"/>
        </w:rPr>
      </w:pPr>
      <w:r>
        <w:rPr>
          <w:rFonts w:ascii="Calibri" w:hAnsi="Calibri" w:cs="Arial"/>
          <w:b/>
          <w:color w:val="003366"/>
          <w:sz w:val="28"/>
          <w:szCs w:val="28"/>
        </w:rPr>
        <w:tab/>
        <w:t xml:space="preserve">       </w:t>
      </w:r>
    </w:p>
    <w:p w:rsidR="003A4E48" w:rsidRPr="00C72777" w:rsidRDefault="00257A85" w:rsidP="00597D53">
      <w:pPr>
        <w:ind w:right="446"/>
        <w:rPr>
          <w:rFonts w:ascii="Calibri" w:hAnsi="Calibri" w:cs="Arial"/>
          <w:b/>
          <w:color w:val="003366"/>
        </w:rPr>
      </w:pPr>
      <w:r w:rsidRPr="009F2E14">
        <w:rPr>
          <w:rFonts w:ascii="Calibri" w:hAnsi="Calibri" w:cs="Arial"/>
          <w:b/>
          <w:color w:val="003366"/>
          <w:sz w:val="28"/>
          <w:szCs w:val="28"/>
        </w:rPr>
        <w:tab/>
      </w:r>
    </w:p>
    <w:p w:rsidR="006A7415" w:rsidRPr="00C72777" w:rsidRDefault="006A7415" w:rsidP="0010230A">
      <w:pPr>
        <w:tabs>
          <w:tab w:val="left" w:pos="4185"/>
        </w:tabs>
        <w:ind w:right="162"/>
        <w:rPr>
          <w:rFonts w:ascii="Calibri" w:hAnsi="Calibri" w:cs="Arial"/>
          <w:b/>
          <w:color w:val="003366"/>
        </w:rPr>
      </w:pPr>
    </w:p>
    <w:p w:rsidR="003A4E48" w:rsidRPr="00C72777" w:rsidRDefault="00B40441">
      <w:pPr>
        <w:ind w:right="836"/>
        <w:rPr>
          <w:rFonts w:ascii="Calibri" w:hAnsi="Calibri" w:cs="Arial"/>
          <w:b/>
          <w:color w:val="003366"/>
        </w:rPr>
      </w:pPr>
      <w:r>
        <w:rPr>
          <w:rFonts w:cs="Arial"/>
          <w:color w:val="003366"/>
          <w:sz w:val="24"/>
        </w:rPr>
        <w:t xml:space="preserve">     </w:t>
      </w:r>
      <w:r w:rsidR="00416C41">
        <w:rPr>
          <w:rFonts w:cs="Arial"/>
          <w:color w:val="003366"/>
          <w:sz w:val="24"/>
          <w:lang w:eastAsia="en-GB"/>
        </w:rPr>
        <w:drawing>
          <wp:inline distT="0" distB="0" distL="0" distR="0">
            <wp:extent cx="695325" cy="695325"/>
            <wp:effectExtent l="19050" t="0" r="9525" b="0"/>
            <wp:docPr id="3" name="Picture 3" descr="information-ic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formation-icon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441" w:rsidRDefault="00B40441" w:rsidP="008679DE">
      <w:pPr>
        <w:ind w:left="-360" w:firstLine="720"/>
        <w:jc w:val="center"/>
        <w:rPr>
          <w:rFonts w:ascii="Calibri" w:hAnsi="Calibri" w:cs="Arial"/>
          <w:b/>
          <w:color w:val="003366"/>
          <w:sz w:val="32"/>
          <w:szCs w:val="32"/>
        </w:rPr>
      </w:pPr>
    </w:p>
    <w:p w:rsidR="00056E0F" w:rsidRPr="00B40441" w:rsidRDefault="009F2E14" w:rsidP="0010230A">
      <w:pPr>
        <w:ind w:left="-360" w:right="57" w:firstLine="720"/>
        <w:jc w:val="right"/>
        <w:rPr>
          <w:rFonts w:cs="Arial"/>
          <w:b/>
          <w:color w:val="0070C0"/>
          <w:sz w:val="32"/>
        </w:rPr>
      </w:pPr>
      <w:r w:rsidRPr="00B40441">
        <w:rPr>
          <w:rFonts w:cs="Arial"/>
          <w:b/>
          <w:color w:val="0070C0"/>
          <w:sz w:val="32"/>
        </w:rPr>
        <w:t xml:space="preserve"> </w:t>
      </w:r>
      <w:r w:rsidR="00056E0F" w:rsidRPr="00B40441">
        <w:rPr>
          <w:rFonts w:cs="Arial"/>
          <w:b/>
          <w:color w:val="0070C0"/>
          <w:sz w:val="32"/>
        </w:rPr>
        <w:t>Contents</w:t>
      </w:r>
    </w:p>
    <w:p w:rsidR="003A2EA2" w:rsidRPr="00FA2249" w:rsidRDefault="003A2EA2" w:rsidP="0010230A">
      <w:pPr>
        <w:ind w:left="-360" w:right="57" w:firstLine="720"/>
        <w:jc w:val="right"/>
        <w:rPr>
          <w:rFonts w:cs="Arial"/>
          <w:color w:val="0070C0"/>
          <w:sz w:val="24"/>
        </w:rPr>
      </w:pPr>
    </w:p>
    <w:p w:rsidR="000C14C0" w:rsidRDefault="000C14C0" w:rsidP="00FA2249">
      <w:pPr>
        <w:ind w:left="-360" w:right="57" w:firstLine="720"/>
        <w:jc w:val="right"/>
        <w:rPr>
          <w:rFonts w:cs="Arial"/>
          <w:b/>
          <w:color w:val="003366"/>
          <w:sz w:val="28"/>
        </w:rPr>
      </w:pPr>
      <w:r w:rsidRPr="00B40441">
        <w:rPr>
          <w:rFonts w:cs="Arial"/>
          <w:b/>
          <w:color w:val="003366"/>
          <w:sz w:val="28"/>
        </w:rPr>
        <w:t>Page</w:t>
      </w:r>
    </w:p>
    <w:p w:rsidR="00B40441" w:rsidRPr="00B40441" w:rsidRDefault="00B40441" w:rsidP="00FA2249">
      <w:pPr>
        <w:ind w:left="-360" w:right="57" w:firstLine="720"/>
        <w:jc w:val="right"/>
        <w:rPr>
          <w:rFonts w:cs="Arial"/>
          <w:b/>
          <w:color w:val="003366"/>
          <w:sz w:val="28"/>
        </w:rPr>
      </w:pPr>
    </w:p>
    <w:p w:rsidR="0038421D" w:rsidRPr="00B40441" w:rsidRDefault="000C14C0" w:rsidP="0010230A">
      <w:pPr>
        <w:ind w:left="1080" w:right="57" w:hanging="720"/>
        <w:rPr>
          <w:rFonts w:cs="Arial"/>
          <w:color w:val="003366"/>
          <w:sz w:val="28"/>
        </w:rPr>
      </w:pPr>
      <w:r w:rsidRPr="00B40441">
        <w:rPr>
          <w:rFonts w:cs="Arial"/>
          <w:color w:val="003366"/>
          <w:sz w:val="28"/>
        </w:rPr>
        <w:t xml:space="preserve">        </w:t>
      </w:r>
    </w:p>
    <w:p w:rsidR="0038421D" w:rsidRPr="00B40441" w:rsidRDefault="009F2E14" w:rsidP="0010230A">
      <w:pPr>
        <w:ind w:left="567" w:right="57"/>
        <w:rPr>
          <w:rFonts w:cs="Arial"/>
          <w:b/>
          <w:color w:val="092869"/>
          <w:sz w:val="48"/>
        </w:rPr>
      </w:pPr>
      <w:r w:rsidRPr="00B40441">
        <w:rPr>
          <w:rFonts w:cs="Arial"/>
          <w:b/>
          <w:color w:val="0070C0"/>
          <w:sz w:val="28"/>
        </w:rPr>
        <w:t>Section 1</w:t>
      </w:r>
      <w:r w:rsidRPr="00B40441">
        <w:rPr>
          <w:rFonts w:cs="Arial"/>
          <w:b/>
          <w:color w:val="0070C0"/>
          <w:sz w:val="28"/>
        </w:rPr>
        <w:tab/>
      </w:r>
      <w:r w:rsidR="0010230A" w:rsidRPr="00B40441">
        <w:rPr>
          <w:rFonts w:cs="Arial"/>
          <w:b/>
          <w:color w:val="0070C0"/>
          <w:sz w:val="28"/>
        </w:rPr>
        <w:tab/>
      </w:r>
      <w:r w:rsidRPr="00B40441">
        <w:rPr>
          <w:rFonts w:cs="Arial"/>
          <w:b/>
          <w:color w:val="092869"/>
          <w:sz w:val="28"/>
        </w:rPr>
        <w:t>About Ready to Lead</w:t>
      </w:r>
      <w:r w:rsidRPr="00B40441">
        <w:rPr>
          <w:rFonts w:cs="Arial"/>
          <w:b/>
          <w:color w:val="092869"/>
          <w:sz w:val="28"/>
        </w:rPr>
        <w:tab/>
      </w:r>
      <w:r w:rsidR="00FA2249" w:rsidRPr="00B40441">
        <w:rPr>
          <w:rFonts w:cs="Arial"/>
          <w:b/>
          <w:color w:val="092869"/>
          <w:sz w:val="28"/>
        </w:rPr>
        <w:tab/>
      </w:r>
      <w:r w:rsidR="00FA2249" w:rsidRPr="00B40441">
        <w:rPr>
          <w:rFonts w:cs="Arial"/>
          <w:b/>
          <w:color w:val="092869"/>
          <w:sz w:val="28"/>
        </w:rPr>
        <w:tab/>
      </w:r>
      <w:r w:rsidR="00FA2249" w:rsidRPr="00B40441">
        <w:rPr>
          <w:rFonts w:cs="Arial"/>
          <w:b/>
          <w:color w:val="092869"/>
          <w:sz w:val="28"/>
        </w:rPr>
        <w:tab/>
      </w:r>
      <w:r w:rsidR="00FA2249" w:rsidRPr="00B40441">
        <w:rPr>
          <w:rFonts w:cs="Arial"/>
          <w:b/>
          <w:color w:val="092869"/>
          <w:sz w:val="28"/>
        </w:rPr>
        <w:tab/>
        <w:t xml:space="preserve">   </w:t>
      </w:r>
      <w:r w:rsidR="00D35E65" w:rsidRPr="00B40441">
        <w:rPr>
          <w:rFonts w:cs="Arial"/>
          <w:b/>
          <w:color w:val="092869"/>
          <w:sz w:val="28"/>
        </w:rPr>
        <w:t>3</w:t>
      </w:r>
      <w:r w:rsidRPr="00B40441">
        <w:rPr>
          <w:rFonts w:cs="Arial"/>
          <w:b/>
          <w:color w:val="092869"/>
          <w:sz w:val="28"/>
        </w:rPr>
        <w:tab/>
      </w:r>
      <w:r w:rsidRPr="00B40441">
        <w:rPr>
          <w:rFonts w:cs="Arial"/>
          <w:b/>
          <w:color w:val="092869"/>
          <w:sz w:val="28"/>
        </w:rPr>
        <w:tab/>
      </w:r>
      <w:r w:rsidRPr="00B40441">
        <w:rPr>
          <w:rFonts w:cs="Arial"/>
          <w:b/>
          <w:color w:val="092869"/>
          <w:sz w:val="28"/>
        </w:rPr>
        <w:tab/>
      </w:r>
      <w:r w:rsidRPr="00B40441">
        <w:rPr>
          <w:rFonts w:cs="Arial"/>
          <w:b/>
          <w:color w:val="092869"/>
          <w:sz w:val="28"/>
        </w:rPr>
        <w:tab/>
      </w:r>
      <w:r w:rsidRPr="00B40441">
        <w:rPr>
          <w:rFonts w:cs="Arial"/>
          <w:b/>
          <w:color w:val="092869"/>
          <w:sz w:val="28"/>
        </w:rPr>
        <w:tab/>
      </w:r>
    </w:p>
    <w:p w:rsidR="008679DE" w:rsidRPr="00B40441" w:rsidRDefault="009F2E14" w:rsidP="0010230A">
      <w:pPr>
        <w:ind w:left="567" w:right="57"/>
        <w:rPr>
          <w:rFonts w:cs="Arial"/>
          <w:b/>
          <w:color w:val="092869"/>
          <w:sz w:val="28"/>
        </w:rPr>
      </w:pPr>
      <w:r w:rsidRPr="00B40441">
        <w:rPr>
          <w:rFonts w:cs="Arial"/>
          <w:b/>
          <w:color w:val="0070C0"/>
          <w:sz w:val="28"/>
        </w:rPr>
        <w:t>Section 2</w:t>
      </w:r>
      <w:r w:rsidRPr="00B40441">
        <w:rPr>
          <w:rFonts w:cs="Arial"/>
          <w:b/>
          <w:color w:val="092869"/>
          <w:sz w:val="28"/>
        </w:rPr>
        <w:tab/>
      </w:r>
      <w:r w:rsidR="0010230A" w:rsidRPr="00B40441">
        <w:rPr>
          <w:rFonts w:cs="Arial"/>
          <w:b/>
          <w:color w:val="092869"/>
          <w:sz w:val="28"/>
        </w:rPr>
        <w:tab/>
      </w:r>
      <w:r w:rsidR="0038421D" w:rsidRPr="00B40441">
        <w:rPr>
          <w:rFonts w:cs="Arial"/>
          <w:b/>
          <w:color w:val="092869"/>
          <w:sz w:val="28"/>
        </w:rPr>
        <w:t xml:space="preserve">The </w:t>
      </w:r>
      <w:r w:rsidR="008679DE" w:rsidRPr="00B40441">
        <w:rPr>
          <w:rFonts w:cs="Arial"/>
          <w:b/>
          <w:color w:val="092869"/>
          <w:sz w:val="28"/>
        </w:rPr>
        <w:t xml:space="preserve">Improvement Project </w:t>
      </w:r>
      <w:r w:rsidR="008679DE" w:rsidRPr="00B40441">
        <w:rPr>
          <w:rFonts w:cs="Arial"/>
          <w:b/>
          <w:color w:val="092869"/>
          <w:sz w:val="28"/>
        </w:rPr>
        <w:tab/>
      </w:r>
      <w:r w:rsidR="00FA2249" w:rsidRPr="00B40441">
        <w:rPr>
          <w:rFonts w:cs="Arial"/>
          <w:b/>
          <w:color w:val="092869"/>
          <w:sz w:val="28"/>
        </w:rPr>
        <w:t xml:space="preserve">    </w:t>
      </w:r>
      <w:r w:rsidR="00FA2249" w:rsidRPr="00B40441">
        <w:rPr>
          <w:rFonts w:cs="Arial"/>
          <w:b/>
          <w:color w:val="092869"/>
          <w:sz w:val="28"/>
        </w:rPr>
        <w:tab/>
      </w:r>
      <w:r w:rsidR="00FA2249" w:rsidRPr="00B40441">
        <w:rPr>
          <w:rFonts w:cs="Arial"/>
          <w:b/>
          <w:color w:val="092869"/>
          <w:sz w:val="28"/>
        </w:rPr>
        <w:tab/>
      </w:r>
      <w:r w:rsidR="00FA2249" w:rsidRPr="00B40441">
        <w:rPr>
          <w:rFonts w:cs="Arial"/>
          <w:b/>
          <w:color w:val="092869"/>
          <w:sz w:val="28"/>
        </w:rPr>
        <w:tab/>
      </w:r>
      <w:r w:rsidR="00D35E65" w:rsidRPr="00B40441">
        <w:rPr>
          <w:rFonts w:cs="Arial"/>
          <w:b/>
          <w:color w:val="092869"/>
          <w:sz w:val="28"/>
        </w:rPr>
        <w:t xml:space="preserve">   4</w:t>
      </w:r>
      <w:r w:rsidR="008679DE" w:rsidRPr="00B40441">
        <w:rPr>
          <w:rFonts w:cs="Arial"/>
          <w:b/>
          <w:color w:val="092869"/>
          <w:sz w:val="28"/>
        </w:rPr>
        <w:t xml:space="preserve"> </w:t>
      </w:r>
    </w:p>
    <w:p w:rsidR="0038421D" w:rsidRPr="00B40441" w:rsidRDefault="0038421D" w:rsidP="0010230A">
      <w:pPr>
        <w:ind w:left="567" w:right="57" w:hanging="720"/>
        <w:jc w:val="right"/>
        <w:rPr>
          <w:rFonts w:cs="Arial"/>
          <w:b/>
          <w:color w:val="092869"/>
          <w:sz w:val="40"/>
        </w:rPr>
      </w:pPr>
    </w:p>
    <w:p w:rsidR="00D35E65" w:rsidRPr="00B40441" w:rsidRDefault="009F2E14" w:rsidP="0010230A">
      <w:pPr>
        <w:ind w:left="567" w:right="57"/>
        <w:rPr>
          <w:rFonts w:cs="Arial"/>
          <w:b/>
          <w:color w:val="092869"/>
          <w:sz w:val="28"/>
        </w:rPr>
      </w:pPr>
      <w:r w:rsidRPr="00B40441">
        <w:rPr>
          <w:rFonts w:cs="Arial"/>
          <w:b/>
          <w:color w:val="0070C0"/>
          <w:sz w:val="28"/>
        </w:rPr>
        <w:t>Section 3</w:t>
      </w:r>
      <w:r w:rsidR="0010230A" w:rsidRPr="00B40441">
        <w:rPr>
          <w:rFonts w:cs="Arial"/>
          <w:b/>
          <w:color w:val="092869"/>
          <w:sz w:val="28"/>
        </w:rPr>
        <w:tab/>
      </w:r>
      <w:r w:rsidR="0010230A" w:rsidRPr="00B40441">
        <w:rPr>
          <w:rFonts w:cs="Arial"/>
          <w:b/>
          <w:color w:val="092869"/>
          <w:sz w:val="28"/>
        </w:rPr>
        <w:tab/>
      </w:r>
      <w:r w:rsidR="00D35E65" w:rsidRPr="00B40441">
        <w:rPr>
          <w:rFonts w:cs="Arial"/>
          <w:b/>
          <w:color w:val="092869"/>
          <w:sz w:val="28"/>
        </w:rPr>
        <w:t xml:space="preserve">Additional Support Available </w:t>
      </w:r>
      <w:r w:rsidR="00D35E65" w:rsidRPr="00B40441">
        <w:rPr>
          <w:rFonts w:cs="Arial"/>
          <w:b/>
          <w:color w:val="092869"/>
          <w:sz w:val="28"/>
        </w:rPr>
        <w:tab/>
      </w:r>
      <w:r w:rsidR="00D35E65" w:rsidRPr="00B40441">
        <w:rPr>
          <w:rFonts w:cs="Arial"/>
          <w:b/>
          <w:color w:val="092869"/>
          <w:sz w:val="28"/>
        </w:rPr>
        <w:tab/>
      </w:r>
      <w:r w:rsidR="00D35E65" w:rsidRPr="00B40441">
        <w:rPr>
          <w:rFonts w:cs="Arial"/>
          <w:b/>
          <w:color w:val="092869"/>
          <w:sz w:val="28"/>
        </w:rPr>
        <w:tab/>
        <w:t xml:space="preserve">   5 </w:t>
      </w:r>
    </w:p>
    <w:p w:rsidR="00D35E65" w:rsidRPr="00B40441" w:rsidRDefault="00D35E65" w:rsidP="0010230A">
      <w:pPr>
        <w:ind w:left="567" w:right="57"/>
        <w:rPr>
          <w:rFonts w:cs="Arial"/>
          <w:b/>
          <w:color w:val="092869"/>
          <w:sz w:val="44"/>
        </w:rPr>
      </w:pPr>
    </w:p>
    <w:p w:rsidR="000C14C0" w:rsidRPr="00B40441" w:rsidRDefault="00D35E65" w:rsidP="0010230A">
      <w:pPr>
        <w:ind w:left="567" w:right="57"/>
        <w:rPr>
          <w:rFonts w:cs="Arial"/>
          <w:b/>
          <w:color w:val="092869"/>
          <w:sz w:val="28"/>
        </w:rPr>
      </w:pPr>
      <w:r w:rsidRPr="00B40441">
        <w:rPr>
          <w:rFonts w:cs="Arial"/>
          <w:b/>
          <w:color w:val="0070C0"/>
          <w:sz w:val="28"/>
        </w:rPr>
        <w:t xml:space="preserve">Section 4  </w:t>
      </w:r>
      <w:r w:rsidRPr="00B40441">
        <w:rPr>
          <w:rFonts w:cs="Arial"/>
          <w:b/>
          <w:color w:val="0070C0"/>
          <w:sz w:val="28"/>
        </w:rPr>
        <w:tab/>
      </w:r>
      <w:r w:rsidR="0038421D" w:rsidRPr="00B40441">
        <w:rPr>
          <w:rFonts w:cs="Arial"/>
          <w:b/>
          <w:color w:val="092869"/>
          <w:sz w:val="28"/>
        </w:rPr>
        <w:t>T</w:t>
      </w:r>
      <w:r w:rsidR="0080587A" w:rsidRPr="00B40441">
        <w:rPr>
          <w:rFonts w:cs="Arial"/>
          <w:b/>
          <w:color w:val="092869"/>
          <w:sz w:val="28"/>
        </w:rPr>
        <w:t xml:space="preserve">he Administration Process </w:t>
      </w:r>
      <w:r w:rsidR="000C14C0" w:rsidRPr="00B40441">
        <w:rPr>
          <w:rFonts w:cs="Arial"/>
          <w:b/>
          <w:color w:val="092869"/>
          <w:sz w:val="28"/>
        </w:rPr>
        <w:t xml:space="preserve"> </w:t>
      </w:r>
      <w:r w:rsidR="000C14C0" w:rsidRPr="00B40441">
        <w:rPr>
          <w:rFonts w:cs="Arial"/>
          <w:b/>
          <w:color w:val="092869"/>
          <w:sz w:val="28"/>
        </w:rPr>
        <w:tab/>
      </w:r>
      <w:r w:rsidR="000C14C0" w:rsidRPr="00B40441">
        <w:rPr>
          <w:rFonts w:cs="Arial"/>
          <w:b/>
          <w:color w:val="092869"/>
          <w:sz w:val="28"/>
        </w:rPr>
        <w:tab/>
      </w:r>
      <w:r w:rsidR="0038421D" w:rsidRPr="00B40441">
        <w:rPr>
          <w:rFonts w:cs="Arial"/>
          <w:b/>
          <w:color w:val="092869"/>
          <w:sz w:val="28"/>
        </w:rPr>
        <w:tab/>
      </w:r>
      <w:r w:rsidR="00BA23C9" w:rsidRPr="00B40441">
        <w:rPr>
          <w:rFonts w:cs="Arial"/>
          <w:b/>
          <w:color w:val="092869"/>
          <w:sz w:val="28"/>
        </w:rPr>
        <w:t xml:space="preserve">   6</w:t>
      </w:r>
    </w:p>
    <w:p w:rsidR="0038421D" w:rsidRPr="00B40441" w:rsidRDefault="009F2E14" w:rsidP="0010230A">
      <w:pPr>
        <w:ind w:left="567" w:right="57"/>
        <w:rPr>
          <w:rFonts w:cs="Arial"/>
          <w:b/>
          <w:color w:val="092869"/>
          <w:sz w:val="48"/>
        </w:rPr>
      </w:pPr>
      <w:r w:rsidRPr="00B40441">
        <w:rPr>
          <w:rFonts w:cs="Arial"/>
          <w:b/>
          <w:color w:val="092869"/>
          <w:sz w:val="28"/>
        </w:rPr>
        <w:tab/>
      </w:r>
      <w:r w:rsidRPr="00B40441">
        <w:rPr>
          <w:rFonts w:cs="Arial"/>
          <w:b/>
          <w:color w:val="092869"/>
          <w:sz w:val="28"/>
        </w:rPr>
        <w:tab/>
      </w:r>
    </w:p>
    <w:p w:rsidR="003A2EA2" w:rsidRPr="00B40441" w:rsidRDefault="009F2E14" w:rsidP="0010230A">
      <w:pPr>
        <w:ind w:left="567" w:right="57"/>
        <w:rPr>
          <w:rFonts w:cs="Arial"/>
          <w:b/>
          <w:color w:val="092869"/>
          <w:sz w:val="28"/>
        </w:rPr>
      </w:pPr>
      <w:r w:rsidRPr="00B40441">
        <w:rPr>
          <w:rFonts w:cs="Arial"/>
          <w:b/>
          <w:color w:val="0070C0"/>
          <w:sz w:val="28"/>
        </w:rPr>
        <w:t>Section 5</w:t>
      </w:r>
      <w:r w:rsidRPr="00B40441">
        <w:rPr>
          <w:rFonts w:cs="Arial"/>
          <w:b/>
          <w:color w:val="092869"/>
          <w:sz w:val="28"/>
        </w:rPr>
        <w:t xml:space="preserve"> </w:t>
      </w:r>
      <w:r w:rsidRPr="00B40441">
        <w:rPr>
          <w:rFonts w:cs="Arial"/>
          <w:b/>
          <w:color w:val="092869"/>
          <w:sz w:val="28"/>
        </w:rPr>
        <w:tab/>
      </w:r>
      <w:r w:rsidRPr="00B40441">
        <w:rPr>
          <w:rFonts w:cs="Arial"/>
          <w:b/>
          <w:color w:val="092869"/>
          <w:sz w:val="28"/>
        </w:rPr>
        <w:tab/>
      </w:r>
      <w:r w:rsidR="00F4251F">
        <w:rPr>
          <w:rFonts w:cs="Arial"/>
          <w:b/>
          <w:color w:val="092869"/>
          <w:sz w:val="28"/>
        </w:rPr>
        <w:t xml:space="preserve">Module Descriptors </w:t>
      </w:r>
      <w:r w:rsidR="00F4251F">
        <w:rPr>
          <w:rFonts w:cs="Arial"/>
          <w:b/>
          <w:color w:val="092869"/>
          <w:sz w:val="28"/>
        </w:rPr>
        <w:tab/>
      </w:r>
      <w:r w:rsidR="003A2EA2" w:rsidRPr="00B40441">
        <w:rPr>
          <w:rFonts w:cs="Arial"/>
          <w:b/>
          <w:color w:val="092869"/>
          <w:sz w:val="28"/>
        </w:rPr>
        <w:t xml:space="preserve">  </w:t>
      </w:r>
      <w:r w:rsidR="003A2EA2" w:rsidRPr="00B40441">
        <w:rPr>
          <w:rFonts w:cs="Arial"/>
          <w:b/>
          <w:color w:val="092869"/>
          <w:sz w:val="28"/>
        </w:rPr>
        <w:tab/>
      </w:r>
      <w:r w:rsidR="003A2EA2" w:rsidRPr="00B40441">
        <w:rPr>
          <w:rFonts w:cs="Arial"/>
          <w:b/>
          <w:color w:val="092869"/>
          <w:sz w:val="28"/>
        </w:rPr>
        <w:tab/>
      </w:r>
      <w:r w:rsidR="003A2EA2" w:rsidRPr="00B40441">
        <w:rPr>
          <w:rFonts w:cs="Arial"/>
          <w:b/>
          <w:color w:val="092869"/>
          <w:sz w:val="28"/>
        </w:rPr>
        <w:tab/>
      </w:r>
      <w:r w:rsidR="003A2EA2" w:rsidRPr="00B40441">
        <w:rPr>
          <w:rFonts w:cs="Arial"/>
          <w:b/>
          <w:color w:val="092869"/>
          <w:sz w:val="28"/>
        </w:rPr>
        <w:tab/>
        <w:t xml:space="preserve">   </w:t>
      </w:r>
      <w:r w:rsidR="00BA23C9" w:rsidRPr="00B40441">
        <w:rPr>
          <w:rFonts w:cs="Arial"/>
          <w:b/>
          <w:color w:val="092869"/>
          <w:sz w:val="28"/>
        </w:rPr>
        <w:t>7</w:t>
      </w:r>
    </w:p>
    <w:p w:rsidR="000C14C0" w:rsidRPr="00B40441" w:rsidRDefault="000C14C0" w:rsidP="0010230A">
      <w:pPr>
        <w:tabs>
          <w:tab w:val="num" w:pos="2160"/>
        </w:tabs>
        <w:ind w:left="567" w:right="57"/>
        <w:rPr>
          <w:rFonts w:cs="Arial"/>
          <w:b/>
          <w:color w:val="092869"/>
          <w:sz w:val="48"/>
        </w:rPr>
      </w:pPr>
    </w:p>
    <w:p w:rsidR="003A2EA2" w:rsidRPr="00B40441" w:rsidRDefault="003A2EA2" w:rsidP="0010230A">
      <w:pPr>
        <w:ind w:left="567" w:right="57"/>
        <w:rPr>
          <w:rFonts w:cs="Arial"/>
          <w:b/>
          <w:color w:val="092869"/>
          <w:sz w:val="28"/>
        </w:rPr>
      </w:pPr>
    </w:p>
    <w:p w:rsidR="000C14C0" w:rsidRPr="00FA2249" w:rsidRDefault="008679DE" w:rsidP="0010230A">
      <w:pPr>
        <w:ind w:left="567" w:right="57"/>
        <w:rPr>
          <w:rFonts w:cs="Arial"/>
          <w:b/>
          <w:color w:val="092869"/>
          <w:sz w:val="24"/>
        </w:rPr>
      </w:pPr>
      <w:r w:rsidRPr="00FA2249">
        <w:rPr>
          <w:rFonts w:cs="Arial"/>
          <w:b/>
          <w:color w:val="092869"/>
          <w:sz w:val="24"/>
        </w:rPr>
        <w:tab/>
      </w:r>
      <w:r w:rsidRPr="00FA2249">
        <w:rPr>
          <w:rFonts w:cs="Arial"/>
          <w:b/>
          <w:color w:val="092869"/>
          <w:sz w:val="24"/>
        </w:rPr>
        <w:tab/>
      </w:r>
      <w:r w:rsidRPr="00FA2249">
        <w:rPr>
          <w:rFonts w:cs="Arial"/>
          <w:b/>
          <w:color w:val="092869"/>
          <w:sz w:val="24"/>
        </w:rPr>
        <w:tab/>
      </w:r>
      <w:r w:rsidRPr="00FA2249">
        <w:rPr>
          <w:rFonts w:cs="Arial"/>
          <w:b/>
          <w:color w:val="092869"/>
          <w:sz w:val="24"/>
        </w:rPr>
        <w:tab/>
      </w:r>
      <w:r w:rsidRPr="00FA2249">
        <w:rPr>
          <w:rFonts w:cs="Arial"/>
          <w:b/>
          <w:color w:val="092869"/>
          <w:sz w:val="24"/>
        </w:rPr>
        <w:tab/>
      </w:r>
      <w:r w:rsidRPr="00FA2249">
        <w:rPr>
          <w:rFonts w:cs="Arial"/>
          <w:b/>
          <w:color w:val="092869"/>
          <w:sz w:val="24"/>
        </w:rPr>
        <w:tab/>
      </w:r>
      <w:r w:rsidR="003A2EA2" w:rsidRPr="00FA2249">
        <w:rPr>
          <w:rFonts w:cs="Arial"/>
          <w:b/>
          <w:color w:val="092869"/>
          <w:sz w:val="24"/>
        </w:rPr>
        <w:t xml:space="preserve">   </w:t>
      </w:r>
    </w:p>
    <w:p w:rsidR="000C14C0" w:rsidRPr="00FA2249" w:rsidRDefault="000C14C0" w:rsidP="0010230A">
      <w:pPr>
        <w:ind w:left="567" w:right="57"/>
        <w:rPr>
          <w:rFonts w:cs="Arial"/>
          <w:b/>
          <w:color w:val="092869"/>
          <w:sz w:val="24"/>
        </w:rPr>
      </w:pPr>
    </w:p>
    <w:p w:rsidR="003A2EA2" w:rsidRPr="00FA2249" w:rsidRDefault="003A2EA2" w:rsidP="0010230A">
      <w:pPr>
        <w:ind w:left="567" w:right="57"/>
        <w:rPr>
          <w:rFonts w:cs="Arial"/>
          <w:b/>
          <w:color w:val="092869"/>
          <w:sz w:val="24"/>
        </w:rPr>
      </w:pPr>
    </w:p>
    <w:p w:rsidR="00F63E7C" w:rsidRDefault="009F2E14" w:rsidP="00B40441">
      <w:pPr>
        <w:tabs>
          <w:tab w:val="num" w:pos="1080"/>
        </w:tabs>
        <w:ind w:left="567" w:right="57"/>
        <w:rPr>
          <w:rFonts w:cs="Arial"/>
          <w:b/>
          <w:color w:val="FF0000"/>
          <w:sz w:val="24"/>
        </w:rPr>
      </w:pPr>
      <w:r w:rsidRPr="00FA2249">
        <w:rPr>
          <w:rFonts w:cs="Arial"/>
          <w:b/>
          <w:color w:val="092869"/>
          <w:sz w:val="24"/>
        </w:rPr>
        <w:tab/>
      </w:r>
      <w:r w:rsidR="003A2EA2" w:rsidRPr="00FA2249">
        <w:rPr>
          <w:rFonts w:cs="Arial"/>
          <w:b/>
          <w:color w:val="092869"/>
          <w:sz w:val="24"/>
        </w:rPr>
        <w:tab/>
      </w:r>
      <w:r w:rsidR="003A2EA2" w:rsidRPr="00FA2249">
        <w:rPr>
          <w:rFonts w:cs="Arial"/>
          <w:b/>
          <w:color w:val="092869"/>
          <w:sz w:val="24"/>
        </w:rPr>
        <w:tab/>
      </w:r>
      <w:r w:rsidR="003A2EA2" w:rsidRPr="00FA2249">
        <w:rPr>
          <w:rFonts w:cs="Arial"/>
          <w:b/>
          <w:color w:val="092869"/>
          <w:sz w:val="24"/>
        </w:rPr>
        <w:tab/>
      </w:r>
    </w:p>
    <w:p w:rsidR="00F63E7C" w:rsidRDefault="00F63E7C" w:rsidP="0010230A">
      <w:pPr>
        <w:tabs>
          <w:tab w:val="num" w:pos="1080"/>
        </w:tabs>
        <w:ind w:left="567" w:right="57"/>
        <w:rPr>
          <w:rFonts w:cs="Arial"/>
          <w:b/>
          <w:color w:val="FF0000"/>
          <w:sz w:val="24"/>
        </w:rPr>
      </w:pPr>
    </w:p>
    <w:p w:rsidR="00F63E7C" w:rsidRDefault="00F63E7C" w:rsidP="0010230A">
      <w:pPr>
        <w:tabs>
          <w:tab w:val="num" w:pos="1080"/>
        </w:tabs>
        <w:ind w:left="567" w:right="57"/>
        <w:rPr>
          <w:rFonts w:cs="Arial"/>
          <w:b/>
          <w:color w:val="FF0000"/>
          <w:sz w:val="24"/>
        </w:rPr>
      </w:pPr>
    </w:p>
    <w:p w:rsidR="00F63E7C" w:rsidRDefault="00F63E7C" w:rsidP="0010230A">
      <w:pPr>
        <w:tabs>
          <w:tab w:val="num" w:pos="1080"/>
        </w:tabs>
        <w:ind w:left="567" w:right="57"/>
        <w:rPr>
          <w:rFonts w:cs="Arial"/>
          <w:b/>
          <w:color w:val="FF0000"/>
          <w:sz w:val="24"/>
        </w:rPr>
      </w:pPr>
    </w:p>
    <w:p w:rsidR="00F63E7C" w:rsidRDefault="00F63E7C" w:rsidP="0010230A">
      <w:pPr>
        <w:tabs>
          <w:tab w:val="num" w:pos="1080"/>
        </w:tabs>
        <w:ind w:left="567" w:right="57"/>
        <w:rPr>
          <w:rFonts w:cs="Arial"/>
          <w:b/>
          <w:color w:val="FF0000"/>
          <w:sz w:val="24"/>
        </w:rPr>
      </w:pPr>
    </w:p>
    <w:p w:rsidR="00F63E7C" w:rsidRDefault="00F63E7C" w:rsidP="0010230A">
      <w:pPr>
        <w:tabs>
          <w:tab w:val="num" w:pos="1080"/>
        </w:tabs>
        <w:ind w:left="567" w:right="57"/>
        <w:rPr>
          <w:rFonts w:cs="Arial"/>
          <w:b/>
          <w:color w:val="FF0000"/>
          <w:sz w:val="24"/>
        </w:rPr>
      </w:pPr>
    </w:p>
    <w:p w:rsidR="00F63E7C" w:rsidRDefault="00F63E7C" w:rsidP="0010230A">
      <w:pPr>
        <w:tabs>
          <w:tab w:val="num" w:pos="1080"/>
        </w:tabs>
        <w:ind w:left="567" w:right="57"/>
        <w:rPr>
          <w:rFonts w:cs="Arial"/>
          <w:b/>
          <w:color w:val="FF0000"/>
          <w:sz w:val="24"/>
        </w:rPr>
      </w:pPr>
    </w:p>
    <w:p w:rsidR="00F63E7C" w:rsidRDefault="00F63E7C" w:rsidP="0010230A">
      <w:pPr>
        <w:tabs>
          <w:tab w:val="num" w:pos="1080"/>
        </w:tabs>
        <w:ind w:left="567" w:right="57"/>
        <w:rPr>
          <w:rFonts w:cs="Arial"/>
          <w:b/>
          <w:color w:val="FF0000"/>
          <w:sz w:val="24"/>
        </w:rPr>
      </w:pPr>
    </w:p>
    <w:p w:rsidR="00F63E7C" w:rsidRDefault="00F63E7C" w:rsidP="00F63E7C">
      <w:pPr>
        <w:tabs>
          <w:tab w:val="num" w:pos="1080"/>
        </w:tabs>
        <w:ind w:right="57"/>
        <w:rPr>
          <w:rFonts w:cs="Arial"/>
          <w:b/>
          <w:color w:val="FF0000"/>
          <w:sz w:val="24"/>
        </w:rPr>
      </w:pPr>
    </w:p>
    <w:p w:rsidR="003A4E48" w:rsidRPr="00FA2249" w:rsidRDefault="00B40441" w:rsidP="00B40441">
      <w:pPr>
        <w:ind w:left="360"/>
        <w:rPr>
          <w:rFonts w:cs="Arial"/>
          <w:bCs/>
          <w:color w:val="0070C0"/>
          <w:szCs w:val="22"/>
        </w:rPr>
      </w:pPr>
      <w:r>
        <w:rPr>
          <w:rFonts w:ascii="Calibri" w:hAnsi="Calibri"/>
        </w:rPr>
        <w:t xml:space="preserve">  </w:t>
      </w:r>
      <w:r w:rsidR="00416C41">
        <w:rPr>
          <w:rFonts w:cs="Arial"/>
          <w:color w:val="003366"/>
          <w:sz w:val="24"/>
          <w:lang w:eastAsia="en-GB"/>
        </w:rPr>
        <w:drawing>
          <wp:inline distT="0" distB="0" distL="0" distR="0">
            <wp:extent cx="695325" cy="695325"/>
            <wp:effectExtent l="19050" t="0" r="9525" b="0"/>
            <wp:docPr id="4" name="Picture 4" descr="information-ic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formation-icon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4E48" w:rsidRPr="00C72777">
        <w:rPr>
          <w:rFonts w:ascii="Calibri" w:hAnsi="Calibri"/>
        </w:rPr>
        <w:tab/>
      </w:r>
      <w:r w:rsidR="003A4E48" w:rsidRPr="00B40441">
        <w:rPr>
          <w:rFonts w:ascii="Calibri" w:hAnsi="Calibri"/>
          <w:sz w:val="28"/>
        </w:rPr>
        <w:t xml:space="preserve">      </w:t>
      </w:r>
      <w:r w:rsidRPr="00B40441">
        <w:rPr>
          <w:rFonts w:ascii="Calibri" w:hAnsi="Calibri"/>
          <w:sz w:val="28"/>
        </w:rPr>
        <w:t xml:space="preserve">                                            </w:t>
      </w:r>
      <w:r w:rsidR="009F2E14" w:rsidRPr="00B40441">
        <w:rPr>
          <w:rFonts w:cs="Arial"/>
          <w:b/>
          <w:bCs/>
          <w:color w:val="002060"/>
          <w:sz w:val="28"/>
          <w:szCs w:val="22"/>
        </w:rPr>
        <w:t>Section 1</w:t>
      </w:r>
      <w:r w:rsidR="009F2E14" w:rsidRPr="00B40441">
        <w:rPr>
          <w:rFonts w:cs="Arial"/>
          <w:b/>
          <w:bCs/>
          <w:color w:val="0070C0"/>
          <w:sz w:val="28"/>
          <w:szCs w:val="22"/>
        </w:rPr>
        <w:t xml:space="preserve"> - </w:t>
      </w:r>
      <w:r w:rsidR="003A4E48" w:rsidRPr="00B40441">
        <w:rPr>
          <w:rFonts w:cs="Arial"/>
          <w:bCs/>
          <w:color w:val="0070C0"/>
          <w:sz w:val="28"/>
          <w:szCs w:val="22"/>
        </w:rPr>
        <w:t xml:space="preserve">About </w:t>
      </w:r>
      <w:r w:rsidR="003A4E48" w:rsidRPr="00E406CF">
        <w:rPr>
          <w:rFonts w:cs="Arial"/>
          <w:b/>
          <w:i/>
          <w:color w:val="092869"/>
          <w:sz w:val="28"/>
          <w:szCs w:val="22"/>
        </w:rPr>
        <w:t>Ready to Lead</w:t>
      </w:r>
      <w:r w:rsidR="003A4E48" w:rsidRPr="00B40441">
        <w:rPr>
          <w:rFonts w:cs="Arial"/>
          <w:bCs/>
          <w:color w:val="0070C0"/>
          <w:sz w:val="28"/>
          <w:szCs w:val="22"/>
        </w:rPr>
        <w:t xml:space="preserve"> </w:t>
      </w:r>
    </w:p>
    <w:p w:rsidR="00C41987" w:rsidRPr="00FA2249" w:rsidRDefault="00C41987" w:rsidP="0010230A">
      <w:pPr>
        <w:ind w:left="567" w:right="57"/>
        <w:jc w:val="both"/>
        <w:rPr>
          <w:rFonts w:cs="Arial"/>
          <w:bCs/>
          <w:color w:val="003366"/>
          <w:szCs w:val="22"/>
        </w:rPr>
      </w:pPr>
    </w:p>
    <w:p w:rsidR="00C41987" w:rsidRPr="00FA2249" w:rsidRDefault="004B7FA4" w:rsidP="0010230A">
      <w:pPr>
        <w:ind w:left="567" w:right="57"/>
        <w:jc w:val="both"/>
        <w:rPr>
          <w:rFonts w:cs="Arial"/>
          <w:bCs/>
          <w:color w:val="003366"/>
          <w:szCs w:val="22"/>
        </w:rPr>
      </w:pPr>
      <w:r w:rsidRPr="00E406CF">
        <w:rPr>
          <w:rFonts w:cs="Arial"/>
          <w:b/>
          <w:i/>
          <w:color w:val="092869"/>
          <w:szCs w:val="22"/>
        </w:rPr>
        <w:t>Ready to Lead</w:t>
      </w:r>
      <w:r w:rsidR="006A7415" w:rsidRPr="00FA2249">
        <w:rPr>
          <w:rFonts w:cs="Blue Ridge Heavy SF"/>
          <w:b/>
          <w:bCs/>
          <w:color w:val="003366"/>
          <w:szCs w:val="22"/>
        </w:rPr>
        <w:t xml:space="preserve"> </w:t>
      </w:r>
      <w:r w:rsidR="006A7415" w:rsidRPr="00FA2249">
        <w:rPr>
          <w:rFonts w:cs="Arial"/>
          <w:bCs/>
          <w:color w:val="003366"/>
          <w:szCs w:val="22"/>
        </w:rPr>
        <w:t>is a blend of development</w:t>
      </w:r>
      <w:r w:rsidR="00C41987" w:rsidRPr="00FA2249">
        <w:rPr>
          <w:rFonts w:cs="Arial"/>
          <w:bCs/>
          <w:color w:val="003366"/>
          <w:szCs w:val="22"/>
        </w:rPr>
        <w:t xml:space="preserve"> approaches</w:t>
      </w:r>
      <w:r w:rsidR="006A7415" w:rsidRPr="00FA2249">
        <w:rPr>
          <w:rFonts w:cs="Arial"/>
          <w:bCs/>
          <w:color w:val="003366"/>
          <w:szCs w:val="22"/>
        </w:rPr>
        <w:t xml:space="preserve"> covering delivered training, empirical learning</w:t>
      </w:r>
      <w:r w:rsidR="00B31EBC" w:rsidRPr="00FA2249">
        <w:rPr>
          <w:rFonts w:cs="Arial"/>
          <w:bCs/>
          <w:color w:val="003366"/>
          <w:szCs w:val="22"/>
        </w:rPr>
        <w:t xml:space="preserve">, an additional masterclass and workshops to help delegates with challenges in implementing their improvement project.  </w:t>
      </w:r>
    </w:p>
    <w:p w:rsidR="001A6BCF" w:rsidRPr="001A6BCF" w:rsidRDefault="001A6BCF" w:rsidP="0010230A">
      <w:pPr>
        <w:ind w:left="567" w:right="57"/>
        <w:jc w:val="both"/>
        <w:rPr>
          <w:rFonts w:ascii="Calibri" w:hAnsi="Calibri" w:cs="Arial"/>
          <w:bCs/>
          <w:color w:val="003366"/>
          <w:sz w:val="20"/>
          <w:szCs w:val="20"/>
        </w:rPr>
      </w:pPr>
    </w:p>
    <w:p w:rsidR="006A7415" w:rsidRPr="00FA2249" w:rsidRDefault="00DE4C43" w:rsidP="0010230A">
      <w:pPr>
        <w:ind w:left="567" w:right="57"/>
        <w:jc w:val="both"/>
        <w:rPr>
          <w:rFonts w:cs="Arial"/>
          <w:bCs/>
          <w:color w:val="003366"/>
          <w:szCs w:val="22"/>
        </w:rPr>
      </w:pPr>
      <w:r>
        <w:rPr>
          <w:rFonts w:cs="Arial"/>
          <w:bCs/>
          <w:color w:val="003366"/>
          <w:szCs w:val="22"/>
        </w:rPr>
        <w:t>D</w:t>
      </w:r>
      <w:r w:rsidR="00C41987" w:rsidRPr="00FA2249">
        <w:rPr>
          <w:rFonts w:cs="Arial"/>
          <w:bCs/>
          <w:color w:val="003366"/>
          <w:szCs w:val="22"/>
        </w:rPr>
        <w:t>elivered modules have been designed to develop a range of leader</w:t>
      </w:r>
      <w:r>
        <w:rPr>
          <w:rFonts w:cs="Arial"/>
          <w:bCs/>
          <w:color w:val="003366"/>
          <w:szCs w:val="22"/>
        </w:rPr>
        <w:t>ship competencies</w:t>
      </w:r>
      <w:r w:rsidR="006A7415" w:rsidRPr="00FA2249">
        <w:rPr>
          <w:rFonts w:cs="Arial"/>
          <w:bCs/>
          <w:color w:val="003366"/>
          <w:szCs w:val="22"/>
        </w:rPr>
        <w:t>.  These are:</w:t>
      </w:r>
    </w:p>
    <w:p w:rsidR="00117A0F" w:rsidRPr="00C72777" w:rsidRDefault="00117A0F" w:rsidP="0010230A">
      <w:pPr>
        <w:ind w:left="567" w:right="57"/>
        <w:jc w:val="both"/>
        <w:rPr>
          <w:rFonts w:ascii="Calibri" w:hAnsi="Calibri" w:cs="Arial"/>
          <w:bCs/>
          <w:color w:val="003366"/>
          <w:sz w:val="16"/>
          <w:szCs w:val="16"/>
        </w:rPr>
      </w:pPr>
    </w:p>
    <w:tbl>
      <w:tblPr>
        <w:tblW w:w="10489" w:type="dxa"/>
        <w:tblInd w:w="392" w:type="dxa"/>
        <w:tblBorders>
          <w:top w:val="triple" w:sz="4" w:space="0" w:color="000080"/>
          <w:left w:val="triple" w:sz="4" w:space="0" w:color="000080"/>
          <w:bottom w:val="triple" w:sz="4" w:space="0" w:color="000080"/>
          <w:right w:val="triple" w:sz="4" w:space="0" w:color="000080"/>
          <w:insideH w:val="triple" w:sz="4" w:space="0" w:color="000080"/>
          <w:insideV w:val="triple" w:sz="4" w:space="0" w:color="000080"/>
        </w:tblBorders>
        <w:tblLook w:val="01E0" w:firstRow="1" w:lastRow="1" w:firstColumn="1" w:lastColumn="1" w:noHBand="0" w:noVBand="0"/>
      </w:tblPr>
      <w:tblGrid>
        <w:gridCol w:w="6520"/>
        <w:gridCol w:w="3969"/>
      </w:tblGrid>
      <w:tr w:rsidR="006A7415" w:rsidRPr="00C72777" w:rsidTr="00483443">
        <w:tc>
          <w:tcPr>
            <w:tcW w:w="6520" w:type="dxa"/>
            <w:shd w:val="clear" w:color="auto" w:fill="auto"/>
          </w:tcPr>
          <w:p w:rsidR="006A7415" w:rsidRPr="00FB5D2C" w:rsidRDefault="006A7415" w:rsidP="006A3B72">
            <w:pPr>
              <w:ind w:left="567" w:right="57"/>
              <w:jc w:val="center"/>
              <w:rPr>
                <w:rFonts w:cs="Arial"/>
                <w:b/>
                <w:color w:val="000080"/>
                <w:szCs w:val="22"/>
              </w:rPr>
            </w:pPr>
          </w:p>
          <w:p w:rsidR="006A7415" w:rsidRPr="00FB5D2C" w:rsidRDefault="006A7415" w:rsidP="006A3B72">
            <w:pPr>
              <w:ind w:left="567" w:right="57"/>
              <w:jc w:val="center"/>
              <w:rPr>
                <w:rFonts w:cs="Arial"/>
                <w:b/>
                <w:color w:val="000080"/>
                <w:szCs w:val="22"/>
              </w:rPr>
            </w:pPr>
            <w:r w:rsidRPr="00FB5D2C">
              <w:rPr>
                <w:rFonts w:cs="Arial"/>
                <w:b/>
                <w:color w:val="000080"/>
                <w:szCs w:val="22"/>
              </w:rPr>
              <w:t>Delivered Modules</w:t>
            </w:r>
          </w:p>
          <w:p w:rsidR="006A7415" w:rsidRPr="00FB5D2C" w:rsidRDefault="006A7415" w:rsidP="006A3B72">
            <w:pPr>
              <w:ind w:left="567" w:right="57"/>
              <w:jc w:val="center"/>
              <w:rPr>
                <w:rFonts w:cs="Arial"/>
                <w:b/>
                <w:color w:val="00008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6A3B72" w:rsidRPr="00FB5D2C" w:rsidRDefault="006A3B72" w:rsidP="006A3B72">
            <w:pPr>
              <w:ind w:right="57"/>
              <w:rPr>
                <w:rFonts w:cs="Arial"/>
                <w:b/>
                <w:color w:val="000080"/>
                <w:szCs w:val="22"/>
              </w:rPr>
            </w:pPr>
          </w:p>
          <w:p w:rsidR="006A7415" w:rsidRPr="00FB5D2C" w:rsidRDefault="006A7415" w:rsidP="006A3B72">
            <w:pPr>
              <w:ind w:right="57"/>
              <w:rPr>
                <w:rFonts w:cs="Arial"/>
                <w:b/>
                <w:color w:val="000080"/>
                <w:szCs w:val="22"/>
              </w:rPr>
            </w:pPr>
            <w:r w:rsidRPr="00FB5D2C">
              <w:rPr>
                <w:rFonts w:cs="Arial"/>
                <w:b/>
                <w:color w:val="000080"/>
                <w:szCs w:val="22"/>
              </w:rPr>
              <w:t>Duration</w:t>
            </w:r>
          </w:p>
        </w:tc>
      </w:tr>
      <w:tr w:rsidR="00C41987" w:rsidRPr="00C72777" w:rsidTr="00483443">
        <w:tc>
          <w:tcPr>
            <w:tcW w:w="6520" w:type="dxa"/>
            <w:shd w:val="clear" w:color="auto" w:fill="auto"/>
          </w:tcPr>
          <w:p w:rsidR="00C41987" w:rsidRPr="00FB5D2C" w:rsidRDefault="00C41987" w:rsidP="0010230A">
            <w:pPr>
              <w:ind w:left="567" w:right="57"/>
              <w:rPr>
                <w:rFonts w:cs="Arial"/>
                <w:b/>
                <w:color w:val="000080"/>
                <w:szCs w:val="22"/>
              </w:rPr>
            </w:pPr>
          </w:p>
          <w:p w:rsidR="00117A0F" w:rsidRPr="00FB5D2C" w:rsidRDefault="008679DE" w:rsidP="00483443">
            <w:pPr>
              <w:ind w:left="175" w:right="57"/>
              <w:rPr>
                <w:rFonts w:cs="Arial"/>
                <w:b/>
                <w:color w:val="000080"/>
                <w:szCs w:val="22"/>
              </w:rPr>
            </w:pPr>
            <w:r w:rsidRPr="00FB5D2C">
              <w:rPr>
                <w:rFonts w:cs="Arial"/>
                <w:b/>
                <w:color w:val="000080"/>
                <w:szCs w:val="22"/>
              </w:rPr>
              <w:t xml:space="preserve">Undertaking Ready to Lead – The NHSGGC Leadership Challenge </w:t>
            </w:r>
          </w:p>
        </w:tc>
        <w:tc>
          <w:tcPr>
            <w:tcW w:w="3969" w:type="dxa"/>
            <w:shd w:val="clear" w:color="auto" w:fill="auto"/>
          </w:tcPr>
          <w:p w:rsidR="00C41987" w:rsidRPr="00FB5D2C" w:rsidRDefault="00C41987" w:rsidP="00FB5D2C">
            <w:pPr>
              <w:ind w:left="567" w:right="57" w:hanging="250"/>
              <w:rPr>
                <w:rFonts w:cs="Arial"/>
                <w:color w:val="000080"/>
                <w:szCs w:val="22"/>
              </w:rPr>
            </w:pPr>
          </w:p>
          <w:p w:rsidR="00117A0F" w:rsidRDefault="00483443" w:rsidP="00483443">
            <w:pPr>
              <w:ind w:right="57"/>
              <w:rPr>
                <w:rFonts w:cs="Arial"/>
                <w:b/>
                <w:color w:val="000080"/>
                <w:szCs w:val="22"/>
              </w:rPr>
            </w:pPr>
            <w:r>
              <w:rPr>
                <w:rFonts w:cs="Arial"/>
                <w:b/>
                <w:color w:val="000080"/>
                <w:szCs w:val="22"/>
              </w:rPr>
              <w:t>3</w:t>
            </w:r>
            <w:r w:rsidR="000D4506">
              <w:rPr>
                <w:rFonts w:cs="Arial"/>
                <w:b/>
                <w:color w:val="000080"/>
                <w:szCs w:val="22"/>
              </w:rPr>
              <w:t xml:space="preserve">hr </w:t>
            </w:r>
            <w:r>
              <w:rPr>
                <w:rFonts w:cs="Arial"/>
                <w:b/>
                <w:color w:val="000080"/>
                <w:szCs w:val="22"/>
              </w:rPr>
              <w:t>Intro Session (f</w:t>
            </w:r>
            <w:r w:rsidR="000D4506">
              <w:rPr>
                <w:rFonts w:cs="Arial"/>
                <w:b/>
                <w:color w:val="000080"/>
                <w:szCs w:val="22"/>
              </w:rPr>
              <w:t xml:space="preserve">ace to </w:t>
            </w:r>
            <w:r>
              <w:rPr>
                <w:rFonts w:cs="Arial"/>
                <w:b/>
                <w:color w:val="000080"/>
                <w:szCs w:val="22"/>
              </w:rPr>
              <w:t>f</w:t>
            </w:r>
            <w:r w:rsidR="000D4506">
              <w:rPr>
                <w:rFonts w:cs="Arial"/>
                <w:b/>
                <w:color w:val="000080"/>
                <w:szCs w:val="22"/>
              </w:rPr>
              <w:t xml:space="preserve">ace </w:t>
            </w:r>
            <w:r>
              <w:rPr>
                <w:rFonts w:cs="Arial"/>
                <w:b/>
                <w:color w:val="000080"/>
                <w:szCs w:val="22"/>
              </w:rPr>
              <w:t>s</w:t>
            </w:r>
            <w:r w:rsidR="000D4506">
              <w:rPr>
                <w:rFonts w:cs="Arial"/>
                <w:b/>
                <w:color w:val="000080"/>
                <w:szCs w:val="22"/>
              </w:rPr>
              <w:t xml:space="preserve">ocially </w:t>
            </w:r>
            <w:r>
              <w:rPr>
                <w:rFonts w:cs="Arial"/>
                <w:b/>
                <w:color w:val="000080"/>
                <w:szCs w:val="22"/>
              </w:rPr>
              <w:t>d</w:t>
            </w:r>
            <w:r w:rsidR="000D4506">
              <w:rPr>
                <w:rFonts w:cs="Arial"/>
                <w:b/>
                <w:color w:val="000080"/>
                <w:szCs w:val="22"/>
              </w:rPr>
              <w:t>istanced)</w:t>
            </w:r>
          </w:p>
          <w:p w:rsidR="00483443" w:rsidRPr="00FB5D2C" w:rsidRDefault="00483443" w:rsidP="00483443">
            <w:pPr>
              <w:ind w:right="57"/>
              <w:rPr>
                <w:rFonts w:cs="Arial"/>
                <w:b/>
                <w:color w:val="000080"/>
                <w:szCs w:val="22"/>
              </w:rPr>
            </w:pPr>
          </w:p>
        </w:tc>
      </w:tr>
      <w:tr w:rsidR="006A7415" w:rsidRPr="00C72777" w:rsidTr="00483443">
        <w:tc>
          <w:tcPr>
            <w:tcW w:w="6520" w:type="dxa"/>
            <w:shd w:val="clear" w:color="auto" w:fill="auto"/>
          </w:tcPr>
          <w:p w:rsidR="006A7415" w:rsidRPr="00FB5D2C" w:rsidRDefault="006A7415" w:rsidP="0010230A">
            <w:pPr>
              <w:ind w:left="567" w:right="57"/>
              <w:rPr>
                <w:rFonts w:cs="Arial"/>
                <w:b/>
                <w:color w:val="000080"/>
                <w:szCs w:val="22"/>
              </w:rPr>
            </w:pPr>
          </w:p>
          <w:p w:rsidR="006A7415" w:rsidRPr="00FB5D2C" w:rsidRDefault="00483443" w:rsidP="00483443">
            <w:pPr>
              <w:ind w:left="567" w:right="57" w:hanging="392"/>
              <w:rPr>
                <w:rFonts w:cs="Arial"/>
                <w:bCs/>
                <w:color w:val="000080"/>
                <w:szCs w:val="22"/>
              </w:rPr>
            </w:pPr>
            <w:r>
              <w:rPr>
                <w:rFonts w:cs="Arial"/>
                <w:b/>
                <w:color w:val="000080"/>
                <w:szCs w:val="22"/>
              </w:rPr>
              <w:t xml:space="preserve">Leading Continuous Improvement </w:t>
            </w:r>
            <w:r w:rsidR="006A3949">
              <w:rPr>
                <w:rFonts w:cs="Arial"/>
                <w:b/>
                <w:color w:val="000080"/>
                <w:szCs w:val="22"/>
              </w:rPr>
              <w:t xml:space="preserve"> </w:t>
            </w:r>
            <w:r w:rsidR="00C85C7D" w:rsidRPr="00FB5D2C">
              <w:rPr>
                <w:rFonts w:cs="Arial"/>
                <w:b/>
                <w:color w:val="000080"/>
                <w:szCs w:val="22"/>
              </w:rPr>
              <w:t xml:space="preserve"> </w:t>
            </w:r>
            <w:r w:rsidR="006A7415" w:rsidRPr="00FB5D2C">
              <w:rPr>
                <w:rFonts w:cs="Arial"/>
                <w:color w:val="000080"/>
                <w:szCs w:val="22"/>
              </w:rPr>
              <w:br/>
            </w:r>
          </w:p>
        </w:tc>
        <w:tc>
          <w:tcPr>
            <w:tcW w:w="3969" w:type="dxa"/>
            <w:shd w:val="clear" w:color="auto" w:fill="auto"/>
          </w:tcPr>
          <w:p w:rsidR="00483443" w:rsidRDefault="00483443" w:rsidP="00483443">
            <w:pPr>
              <w:ind w:left="567" w:right="57" w:hanging="250"/>
              <w:jc w:val="center"/>
              <w:rPr>
                <w:rFonts w:cs="Arial"/>
                <w:b/>
                <w:color w:val="000080"/>
                <w:szCs w:val="22"/>
              </w:rPr>
            </w:pPr>
          </w:p>
          <w:p w:rsidR="006A7415" w:rsidRPr="00FB5D2C" w:rsidRDefault="006A3949" w:rsidP="00483443">
            <w:pPr>
              <w:ind w:left="567" w:right="57" w:hanging="250"/>
              <w:jc w:val="center"/>
              <w:rPr>
                <w:rFonts w:cs="Arial"/>
                <w:bCs/>
                <w:color w:val="000080"/>
                <w:szCs w:val="22"/>
              </w:rPr>
            </w:pPr>
            <w:r>
              <w:rPr>
                <w:rFonts w:cs="Arial"/>
                <w:b/>
                <w:color w:val="000080"/>
                <w:szCs w:val="22"/>
              </w:rPr>
              <w:t xml:space="preserve">4 x </w:t>
            </w:r>
            <w:r w:rsidR="00483443">
              <w:rPr>
                <w:rFonts w:cs="Arial"/>
                <w:b/>
                <w:color w:val="000080"/>
                <w:szCs w:val="22"/>
              </w:rPr>
              <w:t>3 hour</w:t>
            </w:r>
            <w:r>
              <w:rPr>
                <w:rFonts w:cs="Arial"/>
                <w:b/>
                <w:color w:val="000080"/>
                <w:szCs w:val="22"/>
              </w:rPr>
              <w:t xml:space="preserve"> sessions</w:t>
            </w:r>
          </w:p>
        </w:tc>
      </w:tr>
      <w:tr w:rsidR="006A7415" w:rsidRPr="00C72777" w:rsidTr="00483443">
        <w:trPr>
          <w:trHeight w:val="655"/>
        </w:trPr>
        <w:tc>
          <w:tcPr>
            <w:tcW w:w="6520" w:type="dxa"/>
            <w:shd w:val="clear" w:color="auto" w:fill="auto"/>
          </w:tcPr>
          <w:p w:rsidR="00EF2764" w:rsidRPr="00FB5D2C" w:rsidRDefault="00EF2764" w:rsidP="0010230A">
            <w:pPr>
              <w:ind w:left="567" w:right="57"/>
              <w:rPr>
                <w:rFonts w:cs="Arial"/>
                <w:b/>
                <w:color w:val="000080"/>
                <w:szCs w:val="22"/>
              </w:rPr>
            </w:pPr>
          </w:p>
          <w:p w:rsidR="006A7415" w:rsidRDefault="00483443" w:rsidP="00483443">
            <w:pPr>
              <w:ind w:left="567" w:right="57" w:hanging="392"/>
              <w:rPr>
                <w:rFonts w:cs="Arial"/>
                <w:b/>
                <w:color w:val="000080"/>
                <w:szCs w:val="22"/>
              </w:rPr>
            </w:pPr>
            <w:r>
              <w:rPr>
                <w:rFonts w:cs="Arial"/>
                <w:b/>
                <w:color w:val="000080"/>
                <w:szCs w:val="22"/>
              </w:rPr>
              <w:t xml:space="preserve">Emotional Intelligence </w:t>
            </w:r>
            <w:r w:rsidR="006A3949">
              <w:rPr>
                <w:rFonts w:cs="Arial"/>
                <w:b/>
                <w:color w:val="000080"/>
                <w:szCs w:val="22"/>
              </w:rPr>
              <w:t xml:space="preserve"> </w:t>
            </w:r>
          </w:p>
          <w:p w:rsidR="006A3949" w:rsidRPr="00FB5D2C" w:rsidRDefault="006A3949" w:rsidP="006A3949">
            <w:pPr>
              <w:ind w:left="567" w:right="57"/>
              <w:rPr>
                <w:rFonts w:cs="Arial"/>
                <w:bCs/>
                <w:color w:val="00008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6A7415" w:rsidRPr="00FB5D2C" w:rsidRDefault="006A7415" w:rsidP="00345E16">
            <w:pPr>
              <w:ind w:left="567" w:right="57" w:hanging="250"/>
              <w:jc w:val="center"/>
              <w:rPr>
                <w:rFonts w:cs="Arial"/>
                <w:bCs/>
                <w:color w:val="000080"/>
                <w:szCs w:val="22"/>
              </w:rPr>
            </w:pPr>
          </w:p>
          <w:p w:rsidR="006A7415" w:rsidRDefault="00745D6C" w:rsidP="00483443">
            <w:pPr>
              <w:ind w:left="567" w:right="57" w:hanging="250"/>
              <w:jc w:val="center"/>
              <w:rPr>
                <w:rFonts w:cs="Arial"/>
                <w:b/>
                <w:bCs/>
                <w:color w:val="000080"/>
                <w:szCs w:val="22"/>
              </w:rPr>
            </w:pPr>
            <w:r>
              <w:rPr>
                <w:rFonts w:cs="Arial"/>
                <w:b/>
                <w:bCs/>
                <w:color w:val="000080"/>
                <w:szCs w:val="22"/>
              </w:rPr>
              <w:t>5</w:t>
            </w:r>
            <w:r w:rsidR="006A3949">
              <w:rPr>
                <w:rFonts w:cs="Arial"/>
                <w:b/>
                <w:bCs/>
                <w:color w:val="000080"/>
                <w:szCs w:val="22"/>
              </w:rPr>
              <w:t xml:space="preserve"> x </w:t>
            </w:r>
            <w:r w:rsidR="00483443">
              <w:rPr>
                <w:rFonts w:cs="Arial"/>
                <w:b/>
                <w:bCs/>
                <w:color w:val="000080"/>
                <w:szCs w:val="22"/>
              </w:rPr>
              <w:t>3 hour</w:t>
            </w:r>
            <w:r w:rsidR="006A3949">
              <w:rPr>
                <w:rFonts w:cs="Arial"/>
                <w:b/>
                <w:bCs/>
                <w:color w:val="000080"/>
                <w:szCs w:val="22"/>
              </w:rPr>
              <w:t xml:space="preserve"> sessions</w:t>
            </w:r>
          </w:p>
          <w:p w:rsidR="00483443" w:rsidRDefault="00483443" w:rsidP="00483443">
            <w:pPr>
              <w:ind w:left="175" w:right="57"/>
              <w:jc w:val="center"/>
              <w:rPr>
                <w:rFonts w:cs="Arial"/>
                <w:b/>
                <w:bCs/>
                <w:color w:val="000080"/>
                <w:szCs w:val="22"/>
              </w:rPr>
            </w:pPr>
            <w:r>
              <w:rPr>
                <w:rFonts w:cs="Arial"/>
                <w:b/>
                <w:bCs/>
                <w:color w:val="000080"/>
                <w:szCs w:val="22"/>
              </w:rPr>
              <w:t>Plus follow up seminar</w:t>
            </w:r>
          </w:p>
          <w:p w:rsidR="00483443" w:rsidRPr="00FB5D2C" w:rsidRDefault="00483443" w:rsidP="00483443">
            <w:pPr>
              <w:ind w:left="567" w:right="57" w:hanging="250"/>
              <w:jc w:val="center"/>
              <w:rPr>
                <w:rFonts w:cs="Arial"/>
                <w:b/>
                <w:bCs/>
                <w:color w:val="000080"/>
                <w:szCs w:val="22"/>
              </w:rPr>
            </w:pPr>
          </w:p>
        </w:tc>
      </w:tr>
      <w:tr w:rsidR="006A7415" w:rsidRPr="00C72777" w:rsidTr="00483443">
        <w:tc>
          <w:tcPr>
            <w:tcW w:w="6520" w:type="dxa"/>
            <w:shd w:val="clear" w:color="auto" w:fill="auto"/>
          </w:tcPr>
          <w:p w:rsidR="00C85C7D" w:rsidRPr="00FB5D2C" w:rsidRDefault="00C85C7D" w:rsidP="0010230A">
            <w:pPr>
              <w:ind w:left="567" w:right="57"/>
              <w:jc w:val="both"/>
              <w:rPr>
                <w:rFonts w:cs="Arial"/>
                <w:b/>
                <w:color w:val="000080"/>
                <w:szCs w:val="22"/>
              </w:rPr>
            </w:pPr>
          </w:p>
          <w:p w:rsidR="000031AC" w:rsidRDefault="00483443" w:rsidP="00483443">
            <w:pPr>
              <w:ind w:left="567" w:right="57" w:hanging="392"/>
              <w:rPr>
                <w:rFonts w:cs="Arial"/>
                <w:b/>
                <w:color w:val="000080"/>
                <w:szCs w:val="22"/>
              </w:rPr>
            </w:pPr>
            <w:r>
              <w:rPr>
                <w:rFonts w:cs="Arial"/>
                <w:b/>
                <w:color w:val="000080"/>
                <w:szCs w:val="22"/>
              </w:rPr>
              <w:t xml:space="preserve">Leading with the Brain In Mind </w:t>
            </w:r>
          </w:p>
          <w:p w:rsidR="006A3949" w:rsidRPr="00FB5D2C" w:rsidRDefault="006A3949" w:rsidP="006A3949">
            <w:pPr>
              <w:ind w:left="567" w:right="57"/>
              <w:rPr>
                <w:rFonts w:cs="Arial"/>
                <w:b/>
                <w:color w:val="000080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483443" w:rsidRDefault="00483443" w:rsidP="00345E16">
            <w:pPr>
              <w:ind w:left="567" w:right="57" w:hanging="250"/>
              <w:jc w:val="center"/>
              <w:rPr>
                <w:rFonts w:cs="Arial"/>
                <w:b/>
                <w:bCs/>
                <w:color w:val="000080"/>
                <w:szCs w:val="22"/>
              </w:rPr>
            </w:pPr>
          </w:p>
          <w:p w:rsidR="006A7415" w:rsidRPr="00FB5D2C" w:rsidRDefault="00483443" w:rsidP="00345E16">
            <w:pPr>
              <w:ind w:left="567" w:right="57" w:hanging="250"/>
              <w:jc w:val="center"/>
              <w:rPr>
                <w:rFonts w:cs="Arial"/>
                <w:b/>
                <w:bCs/>
                <w:color w:val="000080"/>
                <w:szCs w:val="22"/>
              </w:rPr>
            </w:pPr>
            <w:r>
              <w:rPr>
                <w:rFonts w:cs="Arial"/>
                <w:b/>
                <w:bCs/>
                <w:color w:val="000080"/>
                <w:szCs w:val="22"/>
              </w:rPr>
              <w:t>4 x 3 hour sessions</w:t>
            </w:r>
          </w:p>
        </w:tc>
      </w:tr>
      <w:tr w:rsidR="00FB5D2C" w:rsidRPr="00C72777" w:rsidTr="00483443">
        <w:trPr>
          <w:trHeight w:val="688"/>
        </w:trPr>
        <w:tc>
          <w:tcPr>
            <w:tcW w:w="6520" w:type="dxa"/>
            <w:shd w:val="clear" w:color="auto" w:fill="auto"/>
          </w:tcPr>
          <w:p w:rsidR="00FB5D2C" w:rsidRDefault="00FB5D2C" w:rsidP="0010230A">
            <w:pPr>
              <w:ind w:left="567" w:right="57"/>
              <w:jc w:val="both"/>
              <w:rPr>
                <w:rFonts w:cs="Arial"/>
                <w:b/>
                <w:color w:val="000080"/>
                <w:szCs w:val="22"/>
              </w:rPr>
            </w:pPr>
          </w:p>
          <w:p w:rsidR="00FB5D2C" w:rsidRPr="00FB5D2C" w:rsidRDefault="00483443" w:rsidP="00483443">
            <w:pPr>
              <w:ind w:left="567" w:right="57" w:hanging="392"/>
              <w:jc w:val="both"/>
              <w:rPr>
                <w:rFonts w:cs="Arial"/>
                <w:b/>
                <w:color w:val="000080"/>
                <w:szCs w:val="22"/>
              </w:rPr>
            </w:pPr>
            <w:r>
              <w:rPr>
                <w:rFonts w:cs="Arial"/>
                <w:b/>
                <w:color w:val="000080"/>
                <w:szCs w:val="22"/>
              </w:rPr>
              <w:t xml:space="preserve">Leading Effective Teams </w:t>
            </w:r>
            <w:r w:rsidR="00FB5D2C">
              <w:rPr>
                <w:rFonts w:cs="Arial"/>
                <w:b/>
                <w:color w:val="000080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483443" w:rsidRDefault="00483443" w:rsidP="00345E16">
            <w:pPr>
              <w:ind w:left="567" w:right="57"/>
              <w:jc w:val="center"/>
              <w:rPr>
                <w:rFonts w:cs="Arial"/>
                <w:b/>
                <w:bCs/>
                <w:color w:val="000080"/>
                <w:szCs w:val="22"/>
              </w:rPr>
            </w:pPr>
          </w:p>
          <w:p w:rsidR="00FB5D2C" w:rsidRPr="00FB5D2C" w:rsidRDefault="00483443" w:rsidP="00483443">
            <w:pPr>
              <w:ind w:left="317" w:right="57"/>
              <w:jc w:val="center"/>
              <w:rPr>
                <w:rFonts w:cs="Arial"/>
                <w:b/>
                <w:bCs/>
                <w:color w:val="000080"/>
                <w:szCs w:val="22"/>
              </w:rPr>
            </w:pPr>
            <w:r>
              <w:rPr>
                <w:rFonts w:cs="Arial"/>
                <w:b/>
                <w:bCs/>
                <w:color w:val="000080"/>
                <w:szCs w:val="22"/>
              </w:rPr>
              <w:t xml:space="preserve">4 x 3 hour sessions </w:t>
            </w:r>
          </w:p>
        </w:tc>
      </w:tr>
      <w:tr w:rsidR="00FB5D2C" w:rsidRPr="00C72777" w:rsidTr="00483443">
        <w:trPr>
          <w:trHeight w:val="760"/>
        </w:trPr>
        <w:tc>
          <w:tcPr>
            <w:tcW w:w="6520" w:type="dxa"/>
            <w:shd w:val="clear" w:color="auto" w:fill="auto"/>
          </w:tcPr>
          <w:p w:rsidR="00FB5D2C" w:rsidRDefault="00FB5D2C" w:rsidP="0010230A">
            <w:pPr>
              <w:ind w:left="567" w:right="57"/>
              <w:jc w:val="both"/>
              <w:rPr>
                <w:rFonts w:cs="Arial"/>
                <w:b/>
                <w:color w:val="000080"/>
                <w:szCs w:val="22"/>
              </w:rPr>
            </w:pPr>
          </w:p>
          <w:p w:rsidR="00FB5D2C" w:rsidRPr="00FB5D2C" w:rsidRDefault="006A3949" w:rsidP="00483443">
            <w:pPr>
              <w:ind w:left="567" w:right="57" w:hanging="392"/>
              <w:jc w:val="both"/>
              <w:rPr>
                <w:rFonts w:cs="Arial"/>
                <w:b/>
                <w:color w:val="000080"/>
                <w:szCs w:val="22"/>
              </w:rPr>
            </w:pPr>
            <w:r>
              <w:rPr>
                <w:rFonts w:cs="Arial"/>
                <w:b/>
                <w:color w:val="000080"/>
                <w:szCs w:val="22"/>
              </w:rPr>
              <w:t xml:space="preserve">Enabling Conversations </w:t>
            </w:r>
            <w:r w:rsidR="00E41EB3">
              <w:rPr>
                <w:rFonts w:cs="Arial"/>
                <w:b/>
                <w:color w:val="000080"/>
                <w:szCs w:val="22"/>
              </w:rPr>
              <w:t xml:space="preserve"> </w:t>
            </w:r>
            <w:r w:rsidR="00FB5D2C">
              <w:rPr>
                <w:rFonts w:cs="Arial"/>
                <w:b/>
                <w:color w:val="000080"/>
                <w:szCs w:val="22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FB5D2C" w:rsidRDefault="00FB5D2C" w:rsidP="00345E16">
            <w:pPr>
              <w:ind w:left="567" w:right="57"/>
              <w:jc w:val="center"/>
              <w:rPr>
                <w:rFonts w:cs="Arial"/>
                <w:bCs/>
                <w:color w:val="000080"/>
                <w:szCs w:val="22"/>
              </w:rPr>
            </w:pPr>
          </w:p>
          <w:p w:rsidR="00FB5D2C" w:rsidRDefault="00483443" w:rsidP="00483443">
            <w:pPr>
              <w:ind w:left="567" w:right="57" w:hanging="534"/>
              <w:jc w:val="center"/>
              <w:rPr>
                <w:rFonts w:cs="Arial"/>
                <w:b/>
                <w:bCs/>
                <w:color w:val="000080"/>
                <w:szCs w:val="22"/>
              </w:rPr>
            </w:pPr>
            <w:r>
              <w:rPr>
                <w:rFonts w:cs="Arial"/>
                <w:b/>
                <w:bCs/>
                <w:color w:val="000080"/>
                <w:szCs w:val="22"/>
              </w:rPr>
              <w:t xml:space="preserve">4 x 3 hour sessions </w:t>
            </w:r>
          </w:p>
          <w:p w:rsidR="00483443" w:rsidRDefault="00483443" w:rsidP="00483443">
            <w:pPr>
              <w:ind w:left="567" w:right="57" w:hanging="534"/>
              <w:jc w:val="center"/>
              <w:rPr>
                <w:rFonts w:cs="Arial"/>
                <w:b/>
                <w:bCs/>
                <w:color w:val="000080"/>
                <w:szCs w:val="22"/>
              </w:rPr>
            </w:pPr>
            <w:r>
              <w:rPr>
                <w:rFonts w:cs="Arial"/>
                <w:b/>
                <w:bCs/>
                <w:color w:val="000080"/>
                <w:szCs w:val="22"/>
              </w:rPr>
              <w:t>Plus follow up seminar</w:t>
            </w:r>
          </w:p>
          <w:p w:rsidR="00483443" w:rsidRPr="00FB5D2C" w:rsidRDefault="00483443" w:rsidP="00483443">
            <w:pPr>
              <w:ind w:left="567" w:right="57" w:hanging="534"/>
              <w:jc w:val="center"/>
              <w:rPr>
                <w:rFonts w:cs="Arial"/>
                <w:b/>
                <w:bCs/>
                <w:color w:val="000080"/>
                <w:szCs w:val="22"/>
              </w:rPr>
            </w:pPr>
          </w:p>
        </w:tc>
      </w:tr>
      <w:tr w:rsidR="00483443" w:rsidRPr="00C72777" w:rsidTr="00483443">
        <w:trPr>
          <w:trHeight w:val="760"/>
        </w:trPr>
        <w:tc>
          <w:tcPr>
            <w:tcW w:w="6520" w:type="dxa"/>
            <w:shd w:val="clear" w:color="auto" w:fill="auto"/>
          </w:tcPr>
          <w:p w:rsidR="00483443" w:rsidRDefault="00483443" w:rsidP="0010230A">
            <w:pPr>
              <w:ind w:left="567" w:right="57"/>
              <w:jc w:val="both"/>
              <w:rPr>
                <w:rFonts w:cs="Arial"/>
                <w:b/>
                <w:color w:val="000080"/>
                <w:szCs w:val="22"/>
              </w:rPr>
            </w:pPr>
          </w:p>
          <w:p w:rsidR="00483443" w:rsidRDefault="00483443" w:rsidP="00483443">
            <w:pPr>
              <w:ind w:left="567" w:right="57" w:hanging="392"/>
              <w:jc w:val="both"/>
              <w:rPr>
                <w:rFonts w:cs="Arial"/>
                <w:b/>
                <w:color w:val="000080"/>
                <w:szCs w:val="22"/>
              </w:rPr>
            </w:pPr>
            <w:r>
              <w:rPr>
                <w:rFonts w:cs="Arial"/>
                <w:b/>
                <w:color w:val="000080"/>
                <w:szCs w:val="22"/>
              </w:rPr>
              <w:t xml:space="preserve">Equality and Human Rights Session </w:t>
            </w:r>
          </w:p>
        </w:tc>
        <w:tc>
          <w:tcPr>
            <w:tcW w:w="3969" w:type="dxa"/>
            <w:shd w:val="clear" w:color="auto" w:fill="auto"/>
          </w:tcPr>
          <w:p w:rsidR="00483443" w:rsidRDefault="00483443" w:rsidP="00345E16">
            <w:pPr>
              <w:ind w:left="567" w:right="57"/>
              <w:jc w:val="center"/>
              <w:rPr>
                <w:rFonts w:cs="Arial"/>
                <w:bCs/>
                <w:color w:val="000080"/>
                <w:szCs w:val="22"/>
              </w:rPr>
            </w:pPr>
          </w:p>
          <w:p w:rsidR="00483443" w:rsidRPr="00483443" w:rsidRDefault="00483443" w:rsidP="00345E16">
            <w:pPr>
              <w:ind w:left="567" w:right="57"/>
              <w:jc w:val="center"/>
              <w:rPr>
                <w:rFonts w:cs="Arial"/>
                <w:b/>
                <w:bCs/>
                <w:color w:val="000080"/>
                <w:szCs w:val="22"/>
              </w:rPr>
            </w:pPr>
            <w:r w:rsidRPr="00483443">
              <w:rPr>
                <w:rFonts w:cs="Arial"/>
                <w:b/>
                <w:bCs/>
                <w:color w:val="000080"/>
                <w:szCs w:val="22"/>
              </w:rPr>
              <w:t xml:space="preserve">2 hours </w:t>
            </w:r>
          </w:p>
        </w:tc>
      </w:tr>
      <w:tr w:rsidR="00483443" w:rsidRPr="00C72777" w:rsidTr="00483443">
        <w:trPr>
          <w:trHeight w:val="760"/>
        </w:trPr>
        <w:tc>
          <w:tcPr>
            <w:tcW w:w="6520" w:type="dxa"/>
            <w:shd w:val="clear" w:color="auto" w:fill="auto"/>
          </w:tcPr>
          <w:p w:rsidR="00483443" w:rsidRDefault="00483443" w:rsidP="0010230A">
            <w:pPr>
              <w:ind w:left="567" w:right="57"/>
              <w:jc w:val="both"/>
              <w:rPr>
                <w:rFonts w:cs="Arial"/>
                <w:b/>
                <w:color w:val="000080"/>
                <w:szCs w:val="22"/>
              </w:rPr>
            </w:pPr>
          </w:p>
          <w:p w:rsidR="00483443" w:rsidRDefault="00483443" w:rsidP="00483443">
            <w:pPr>
              <w:ind w:left="567" w:right="57" w:hanging="392"/>
              <w:jc w:val="both"/>
              <w:rPr>
                <w:rFonts w:cs="Arial"/>
                <w:b/>
                <w:color w:val="000080"/>
                <w:szCs w:val="22"/>
              </w:rPr>
            </w:pPr>
            <w:r>
              <w:rPr>
                <w:rFonts w:cs="Arial"/>
                <w:b/>
                <w:color w:val="000080"/>
                <w:szCs w:val="22"/>
              </w:rPr>
              <w:t xml:space="preserve">Working Smart Session </w:t>
            </w:r>
          </w:p>
        </w:tc>
        <w:tc>
          <w:tcPr>
            <w:tcW w:w="3969" w:type="dxa"/>
            <w:shd w:val="clear" w:color="auto" w:fill="auto"/>
          </w:tcPr>
          <w:p w:rsidR="00483443" w:rsidRDefault="00483443" w:rsidP="00345E16">
            <w:pPr>
              <w:ind w:left="567" w:right="57"/>
              <w:jc w:val="center"/>
              <w:rPr>
                <w:rFonts w:cs="Arial"/>
                <w:bCs/>
                <w:color w:val="000080"/>
                <w:szCs w:val="22"/>
              </w:rPr>
            </w:pPr>
          </w:p>
          <w:p w:rsidR="00483443" w:rsidRPr="00483443" w:rsidRDefault="00483443" w:rsidP="00345E16">
            <w:pPr>
              <w:ind w:left="567" w:right="57"/>
              <w:jc w:val="center"/>
              <w:rPr>
                <w:rFonts w:cs="Arial"/>
                <w:b/>
                <w:bCs/>
                <w:color w:val="000080"/>
                <w:szCs w:val="22"/>
              </w:rPr>
            </w:pPr>
            <w:r w:rsidRPr="00483443">
              <w:rPr>
                <w:rFonts w:cs="Arial"/>
                <w:b/>
                <w:bCs/>
                <w:color w:val="000080"/>
                <w:szCs w:val="22"/>
              </w:rPr>
              <w:t xml:space="preserve">2 hours </w:t>
            </w:r>
          </w:p>
        </w:tc>
      </w:tr>
    </w:tbl>
    <w:p w:rsidR="001710A2" w:rsidRPr="00C72777" w:rsidRDefault="001710A2" w:rsidP="0010230A">
      <w:pPr>
        <w:ind w:left="567" w:right="57"/>
        <w:jc w:val="both"/>
        <w:rPr>
          <w:rFonts w:ascii="Calibri" w:hAnsi="Calibri" w:cs="Arial"/>
          <w:color w:val="003366"/>
          <w:sz w:val="18"/>
          <w:szCs w:val="18"/>
        </w:rPr>
      </w:pPr>
    </w:p>
    <w:p w:rsidR="006A7415" w:rsidRPr="00FA2249" w:rsidRDefault="00B40441" w:rsidP="00B40441">
      <w:pPr>
        <w:spacing w:before="100" w:beforeAutospacing="1" w:after="100" w:afterAutospacing="1"/>
        <w:ind w:right="57"/>
        <w:rPr>
          <w:rFonts w:cs="Arial"/>
          <w:b/>
          <w:color w:val="0070C0"/>
          <w:sz w:val="32"/>
          <w:szCs w:val="32"/>
          <w:u w:val="single"/>
        </w:rPr>
      </w:pPr>
      <w:r>
        <w:rPr>
          <w:rFonts w:cs="Arial"/>
          <w:color w:val="003366"/>
          <w:sz w:val="24"/>
        </w:rPr>
        <w:lastRenderedPageBreak/>
        <w:t xml:space="preserve"> </w:t>
      </w:r>
      <w:r w:rsidR="00416C41">
        <w:rPr>
          <w:rFonts w:cs="Arial"/>
          <w:color w:val="003366"/>
          <w:sz w:val="24"/>
          <w:lang w:eastAsia="en-GB"/>
        </w:rPr>
        <w:drawing>
          <wp:inline distT="0" distB="0" distL="0" distR="0">
            <wp:extent cx="647700" cy="647700"/>
            <wp:effectExtent l="19050" t="0" r="0" b="0"/>
            <wp:docPr id="5" name="Picture 5" descr="information-ic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formation-icon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3366"/>
          <w:sz w:val="24"/>
        </w:rPr>
        <w:t xml:space="preserve">                </w:t>
      </w:r>
      <w:r w:rsidR="002D5306" w:rsidRPr="00B40441">
        <w:rPr>
          <w:rFonts w:cs="Arial"/>
          <w:b/>
          <w:color w:val="002060"/>
          <w:sz w:val="28"/>
          <w:szCs w:val="32"/>
        </w:rPr>
        <w:t>Se</w:t>
      </w:r>
      <w:r w:rsidR="002F5C30" w:rsidRPr="00B40441">
        <w:rPr>
          <w:rFonts w:cs="Arial"/>
          <w:b/>
          <w:color w:val="002060"/>
          <w:sz w:val="28"/>
          <w:szCs w:val="32"/>
        </w:rPr>
        <w:t>ction 2</w:t>
      </w:r>
      <w:r w:rsidR="002D5306" w:rsidRPr="00B40441">
        <w:rPr>
          <w:rFonts w:cs="Arial"/>
          <w:b/>
          <w:color w:val="002060"/>
          <w:sz w:val="28"/>
          <w:szCs w:val="32"/>
        </w:rPr>
        <w:t xml:space="preserve"> -</w:t>
      </w:r>
      <w:r w:rsidR="002D5306" w:rsidRPr="00B40441">
        <w:rPr>
          <w:rFonts w:cs="Arial"/>
          <w:color w:val="0070C0"/>
          <w:sz w:val="28"/>
          <w:szCs w:val="32"/>
        </w:rPr>
        <w:t xml:space="preserve"> </w:t>
      </w:r>
      <w:r w:rsidR="003A4E48" w:rsidRPr="00B40441">
        <w:rPr>
          <w:rFonts w:cs="Arial"/>
          <w:color w:val="0070C0"/>
          <w:sz w:val="28"/>
          <w:szCs w:val="32"/>
        </w:rPr>
        <w:t>The</w:t>
      </w:r>
      <w:r w:rsidR="003A4E48" w:rsidRPr="00B40441">
        <w:rPr>
          <w:rFonts w:cs="Arial"/>
          <w:b/>
          <w:i/>
          <w:color w:val="0070C0"/>
          <w:sz w:val="28"/>
          <w:szCs w:val="32"/>
        </w:rPr>
        <w:t xml:space="preserve"> Ready to Lead </w:t>
      </w:r>
      <w:r w:rsidR="003A4E48" w:rsidRPr="00B40441">
        <w:rPr>
          <w:rFonts w:cs="Arial"/>
          <w:color w:val="0070C0"/>
          <w:sz w:val="28"/>
          <w:szCs w:val="32"/>
        </w:rPr>
        <w:t>Improvement Project</w:t>
      </w:r>
    </w:p>
    <w:p w:rsidR="00AB1572" w:rsidRDefault="00AB1572" w:rsidP="00E36126">
      <w:pPr>
        <w:ind w:left="567" w:right="57"/>
        <w:jc w:val="right"/>
        <w:rPr>
          <w:rFonts w:cs="Arial"/>
          <w:b/>
          <w:color w:val="003366"/>
          <w:sz w:val="28"/>
          <w:szCs w:val="28"/>
        </w:rPr>
      </w:pPr>
      <w:r w:rsidRPr="00FA2249">
        <w:rPr>
          <w:rFonts w:cs="Arial"/>
          <w:b/>
          <w:color w:val="003366"/>
          <w:sz w:val="28"/>
          <w:szCs w:val="28"/>
        </w:rPr>
        <w:t>Identifying your Project:</w:t>
      </w:r>
    </w:p>
    <w:p w:rsidR="00FA2249" w:rsidRPr="00FA2249" w:rsidRDefault="00FA2249" w:rsidP="00E36126">
      <w:pPr>
        <w:ind w:left="567" w:right="57"/>
        <w:jc w:val="right"/>
        <w:rPr>
          <w:rFonts w:cs="Arial"/>
          <w:b/>
          <w:color w:val="003366"/>
          <w:sz w:val="28"/>
          <w:szCs w:val="28"/>
        </w:rPr>
      </w:pPr>
    </w:p>
    <w:p w:rsidR="00B6430C" w:rsidRPr="00EE3084" w:rsidRDefault="002D5306" w:rsidP="00E36126">
      <w:pPr>
        <w:ind w:left="567" w:right="57"/>
        <w:jc w:val="both"/>
        <w:rPr>
          <w:rFonts w:cs="Arial"/>
          <w:color w:val="003366"/>
          <w:szCs w:val="22"/>
        </w:rPr>
      </w:pPr>
      <w:r w:rsidRPr="00EE3084">
        <w:rPr>
          <w:rFonts w:cs="Arial"/>
          <w:color w:val="003366"/>
          <w:szCs w:val="22"/>
        </w:rPr>
        <w:t xml:space="preserve">Transferring learning </w:t>
      </w:r>
      <w:r w:rsidR="006A7415" w:rsidRPr="00EE3084">
        <w:rPr>
          <w:rFonts w:cs="Arial"/>
          <w:color w:val="003366"/>
          <w:szCs w:val="22"/>
        </w:rPr>
        <w:t xml:space="preserve">to work based practice is a crucial part of </w:t>
      </w:r>
      <w:r w:rsidR="00A77F7D" w:rsidRPr="00EE3084">
        <w:rPr>
          <w:rFonts w:cs="Arial"/>
          <w:i/>
          <w:color w:val="092869"/>
          <w:szCs w:val="22"/>
        </w:rPr>
        <w:t>Ready to Lead</w:t>
      </w:r>
      <w:r w:rsidR="006A7415" w:rsidRPr="00EE3084">
        <w:rPr>
          <w:rFonts w:cs="ArialMT"/>
          <w:i/>
          <w:color w:val="682081"/>
          <w:szCs w:val="22"/>
        </w:rPr>
        <w:t>.</w:t>
      </w:r>
      <w:r w:rsidR="003A4E48" w:rsidRPr="00EE3084">
        <w:rPr>
          <w:rFonts w:cs="ArialMT"/>
          <w:i/>
          <w:color w:val="682081"/>
          <w:szCs w:val="22"/>
        </w:rPr>
        <w:t xml:space="preserve"> </w:t>
      </w:r>
      <w:r w:rsidR="006A7415" w:rsidRPr="00EE3084">
        <w:rPr>
          <w:rFonts w:cs="Arial"/>
          <w:color w:val="003366"/>
          <w:szCs w:val="22"/>
        </w:rPr>
        <w:t xml:space="preserve"> </w:t>
      </w:r>
      <w:r w:rsidRPr="00EE3084">
        <w:rPr>
          <w:rFonts w:cs="Arial"/>
          <w:color w:val="003366"/>
          <w:szCs w:val="22"/>
        </w:rPr>
        <w:t>Y</w:t>
      </w:r>
      <w:r w:rsidR="00DE4C43" w:rsidRPr="00EE3084">
        <w:rPr>
          <w:rFonts w:cs="Arial"/>
          <w:color w:val="003366"/>
          <w:szCs w:val="22"/>
        </w:rPr>
        <w:t>ou should</w:t>
      </w:r>
      <w:r w:rsidR="006A7415" w:rsidRPr="00EE3084">
        <w:rPr>
          <w:rFonts w:cs="Arial"/>
          <w:color w:val="003366"/>
          <w:szCs w:val="22"/>
        </w:rPr>
        <w:t xml:space="preserve"> identify an improvement </w:t>
      </w:r>
      <w:r w:rsidR="00995C2B" w:rsidRPr="00EE3084">
        <w:rPr>
          <w:rFonts w:cs="Arial"/>
          <w:color w:val="003366"/>
          <w:szCs w:val="22"/>
        </w:rPr>
        <w:t>project</w:t>
      </w:r>
      <w:r w:rsidRPr="00EE3084">
        <w:rPr>
          <w:rFonts w:cs="Arial"/>
          <w:color w:val="003366"/>
          <w:szCs w:val="22"/>
        </w:rPr>
        <w:t xml:space="preserve"> with your line manager that</w:t>
      </w:r>
      <w:r w:rsidR="00B6430C" w:rsidRPr="00EE3084">
        <w:rPr>
          <w:rFonts w:cs="Arial"/>
          <w:color w:val="003366"/>
          <w:szCs w:val="22"/>
        </w:rPr>
        <w:t xml:space="preserve"> you will deliver as part of the programme.  Im</w:t>
      </w:r>
      <w:r w:rsidR="000E05AC" w:rsidRPr="00EE3084">
        <w:rPr>
          <w:rFonts w:cs="Arial"/>
          <w:color w:val="003366"/>
          <w:szCs w:val="22"/>
        </w:rPr>
        <w:t>pro</w:t>
      </w:r>
      <w:r w:rsidR="00B6430C" w:rsidRPr="00EE3084">
        <w:rPr>
          <w:rFonts w:cs="Arial"/>
          <w:color w:val="003366"/>
          <w:szCs w:val="22"/>
        </w:rPr>
        <w:t>vement projects should be:</w:t>
      </w:r>
    </w:p>
    <w:p w:rsidR="00E36126" w:rsidRPr="00EE3084" w:rsidRDefault="00E36126" w:rsidP="00E36126">
      <w:pPr>
        <w:ind w:left="567" w:right="57"/>
        <w:jc w:val="both"/>
        <w:rPr>
          <w:rFonts w:cs="Arial"/>
          <w:color w:val="003366"/>
          <w:szCs w:val="22"/>
        </w:rPr>
      </w:pPr>
    </w:p>
    <w:p w:rsidR="00B6430C" w:rsidRPr="00EE3084" w:rsidRDefault="002D5306" w:rsidP="00E36126">
      <w:pPr>
        <w:numPr>
          <w:ilvl w:val="0"/>
          <w:numId w:val="16"/>
        </w:numPr>
        <w:tabs>
          <w:tab w:val="num" w:pos="1134"/>
        </w:tabs>
        <w:ind w:right="57" w:hanging="141"/>
        <w:jc w:val="both"/>
        <w:rPr>
          <w:rFonts w:cs="Arial"/>
          <w:color w:val="003366"/>
          <w:szCs w:val="22"/>
        </w:rPr>
      </w:pPr>
      <w:r w:rsidRPr="00EE3084">
        <w:rPr>
          <w:rFonts w:cs="Arial"/>
          <w:color w:val="003366"/>
          <w:szCs w:val="22"/>
        </w:rPr>
        <w:t>R</w:t>
      </w:r>
      <w:r w:rsidR="00B6430C" w:rsidRPr="00EE3084">
        <w:rPr>
          <w:rFonts w:cs="Arial"/>
          <w:color w:val="003366"/>
          <w:szCs w:val="22"/>
        </w:rPr>
        <w:t xml:space="preserve">elevant </w:t>
      </w:r>
      <w:r w:rsidRPr="00EE3084">
        <w:rPr>
          <w:rFonts w:cs="Arial"/>
          <w:color w:val="003366"/>
          <w:szCs w:val="22"/>
        </w:rPr>
        <w:t xml:space="preserve">as an improvement project </w:t>
      </w:r>
      <w:r w:rsidR="00B6430C" w:rsidRPr="00EE3084">
        <w:rPr>
          <w:rFonts w:cs="Arial"/>
          <w:color w:val="003366"/>
          <w:szCs w:val="22"/>
        </w:rPr>
        <w:t xml:space="preserve">to your </w:t>
      </w:r>
      <w:r w:rsidR="006A7415" w:rsidRPr="00EE3084">
        <w:rPr>
          <w:rFonts w:cs="Arial"/>
          <w:color w:val="003366"/>
          <w:szCs w:val="22"/>
        </w:rPr>
        <w:t>role or area of practice</w:t>
      </w:r>
    </w:p>
    <w:p w:rsidR="00B6430C" w:rsidRPr="00EE3084" w:rsidRDefault="00B6430C" w:rsidP="00E36126">
      <w:pPr>
        <w:numPr>
          <w:ilvl w:val="0"/>
          <w:numId w:val="16"/>
        </w:numPr>
        <w:tabs>
          <w:tab w:val="num" w:pos="1134"/>
        </w:tabs>
        <w:ind w:right="57" w:hanging="141"/>
        <w:jc w:val="both"/>
        <w:rPr>
          <w:rFonts w:cs="Arial"/>
          <w:color w:val="003366"/>
          <w:szCs w:val="22"/>
        </w:rPr>
      </w:pPr>
      <w:r w:rsidRPr="00EE3084">
        <w:rPr>
          <w:rFonts w:cs="Arial"/>
          <w:color w:val="003366"/>
          <w:szCs w:val="22"/>
        </w:rPr>
        <w:t xml:space="preserve">Fully discussed and agreed with your manager </w:t>
      </w:r>
    </w:p>
    <w:p w:rsidR="00B6430C" w:rsidRPr="00EE3084" w:rsidRDefault="00B6430C" w:rsidP="00E36126">
      <w:pPr>
        <w:numPr>
          <w:ilvl w:val="0"/>
          <w:numId w:val="16"/>
        </w:numPr>
        <w:tabs>
          <w:tab w:val="num" w:pos="1134"/>
        </w:tabs>
        <w:ind w:right="57" w:hanging="141"/>
        <w:jc w:val="both"/>
        <w:rPr>
          <w:rFonts w:cs="Arial"/>
          <w:color w:val="003366"/>
          <w:szCs w:val="22"/>
        </w:rPr>
      </w:pPr>
      <w:r w:rsidRPr="00EE3084">
        <w:rPr>
          <w:rFonts w:cs="Arial"/>
          <w:color w:val="003366"/>
          <w:szCs w:val="22"/>
        </w:rPr>
        <w:t xml:space="preserve">Within your scope and remit to deliver </w:t>
      </w:r>
    </w:p>
    <w:p w:rsidR="00E36126" w:rsidRPr="00EE3084" w:rsidRDefault="00E36126" w:rsidP="00E36126">
      <w:pPr>
        <w:tabs>
          <w:tab w:val="num" w:pos="1134"/>
        </w:tabs>
        <w:ind w:left="708" w:right="57"/>
        <w:jc w:val="both"/>
        <w:rPr>
          <w:rFonts w:cs="Arial"/>
          <w:color w:val="003366"/>
          <w:szCs w:val="22"/>
        </w:rPr>
      </w:pPr>
    </w:p>
    <w:p w:rsidR="00D94031" w:rsidRPr="00EE3084" w:rsidRDefault="006A7415" w:rsidP="00E36126">
      <w:pPr>
        <w:ind w:left="567" w:right="57"/>
        <w:jc w:val="both"/>
        <w:rPr>
          <w:rFonts w:cs="Arial"/>
          <w:i/>
          <w:color w:val="0391BF"/>
          <w:szCs w:val="22"/>
        </w:rPr>
      </w:pPr>
      <w:r w:rsidRPr="00EE3084">
        <w:rPr>
          <w:rFonts w:cs="Arial"/>
          <w:color w:val="003366"/>
          <w:szCs w:val="22"/>
        </w:rPr>
        <w:t>Delegates are expected to actively work towards implementin</w:t>
      </w:r>
      <w:r w:rsidR="00995C2B" w:rsidRPr="00EE3084">
        <w:rPr>
          <w:rFonts w:cs="Arial"/>
          <w:color w:val="003366"/>
          <w:szCs w:val="22"/>
        </w:rPr>
        <w:t>g their ide</w:t>
      </w:r>
      <w:r w:rsidR="002D5306" w:rsidRPr="00EE3084">
        <w:rPr>
          <w:rFonts w:cs="Arial"/>
          <w:color w:val="003366"/>
          <w:szCs w:val="22"/>
        </w:rPr>
        <w:t>ntified improvement project during</w:t>
      </w:r>
      <w:r w:rsidR="00995C2B" w:rsidRPr="00EE3084">
        <w:rPr>
          <w:rFonts w:cs="Arial"/>
          <w:color w:val="003366"/>
          <w:szCs w:val="22"/>
        </w:rPr>
        <w:t xml:space="preserve"> the timeframe of </w:t>
      </w:r>
      <w:r w:rsidR="00AB1572" w:rsidRPr="00EE3084">
        <w:rPr>
          <w:rFonts w:cs="Arial"/>
          <w:color w:val="003366"/>
          <w:szCs w:val="22"/>
        </w:rPr>
        <w:t xml:space="preserve">their </w:t>
      </w:r>
      <w:r w:rsidR="00D70F93" w:rsidRPr="00EE3084">
        <w:rPr>
          <w:rFonts w:cs="Arial"/>
          <w:color w:val="003366"/>
          <w:szCs w:val="22"/>
        </w:rPr>
        <w:t>Cohort although</w:t>
      </w:r>
      <w:r w:rsidR="00995C2B" w:rsidRPr="00EE3084">
        <w:rPr>
          <w:rFonts w:cs="Arial"/>
          <w:color w:val="003366"/>
          <w:szCs w:val="22"/>
        </w:rPr>
        <w:t xml:space="preserve"> this may </w:t>
      </w:r>
      <w:r w:rsidR="00AB1572" w:rsidRPr="00EE3084">
        <w:rPr>
          <w:rFonts w:cs="Arial"/>
          <w:color w:val="003366"/>
          <w:szCs w:val="22"/>
        </w:rPr>
        <w:t>take longer.</w:t>
      </w:r>
      <w:r w:rsidR="00147558" w:rsidRPr="00EE3084">
        <w:rPr>
          <w:rFonts w:cs="Arial"/>
          <w:color w:val="003366"/>
          <w:szCs w:val="22"/>
        </w:rPr>
        <w:t xml:space="preserve">  </w:t>
      </w:r>
      <w:r w:rsidR="00DE4C43" w:rsidRPr="00EE3084">
        <w:rPr>
          <w:rFonts w:cs="Arial"/>
          <w:color w:val="003366"/>
          <w:szCs w:val="22"/>
        </w:rPr>
        <w:t>Undertaking the project is designed:</w:t>
      </w:r>
    </w:p>
    <w:p w:rsidR="00BC0C5A" w:rsidRPr="00EE3084" w:rsidRDefault="00BC0C5A" w:rsidP="00E36126">
      <w:pPr>
        <w:ind w:left="567" w:right="57"/>
        <w:jc w:val="both"/>
        <w:rPr>
          <w:rFonts w:cs="Arial"/>
          <w:b/>
          <w:color w:val="003366"/>
          <w:szCs w:val="22"/>
        </w:rPr>
      </w:pPr>
    </w:p>
    <w:p w:rsidR="00D94031" w:rsidRPr="00EE3084" w:rsidRDefault="00D94031" w:rsidP="001A6BCF">
      <w:pPr>
        <w:numPr>
          <w:ilvl w:val="0"/>
          <w:numId w:val="8"/>
        </w:numPr>
        <w:tabs>
          <w:tab w:val="clear" w:pos="1260"/>
          <w:tab w:val="num" w:pos="1134"/>
        </w:tabs>
        <w:ind w:left="1134" w:right="57" w:hanging="567"/>
        <w:jc w:val="both"/>
        <w:rPr>
          <w:rFonts w:cs="Arial"/>
          <w:color w:val="003366"/>
          <w:szCs w:val="22"/>
        </w:rPr>
      </w:pPr>
      <w:r w:rsidRPr="00EE3084">
        <w:rPr>
          <w:rFonts w:cs="Arial"/>
          <w:color w:val="003366"/>
          <w:szCs w:val="22"/>
        </w:rPr>
        <w:t xml:space="preserve">To give delegates the opportunity to apply new skills and reinforce their learning. </w:t>
      </w:r>
    </w:p>
    <w:p w:rsidR="00D94031" w:rsidRPr="00EE3084" w:rsidRDefault="00D94031" w:rsidP="001A6BCF">
      <w:pPr>
        <w:numPr>
          <w:ilvl w:val="0"/>
          <w:numId w:val="8"/>
        </w:numPr>
        <w:tabs>
          <w:tab w:val="clear" w:pos="1260"/>
          <w:tab w:val="num" w:pos="1134"/>
        </w:tabs>
        <w:ind w:left="1134" w:right="57" w:hanging="567"/>
        <w:jc w:val="both"/>
        <w:rPr>
          <w:rFonts w:cs="Arial"/>
          <w:color w:val="003366"/>
          <w:szCs w:val="22"/>
        </w:rPr>
      </w:pPr>
      <w:r w:rsidRPr="00EE3084">
        <w:rPr>
          <w:rFonts w:cs="Arial"/>
          <w:color w:val="003366"/>
          <w:szCs w:val="22"/>
        </w:rPr>
        <w:t>To demonstrate that applying new leadership and improvement skills will make a tangible difference to both your own performance and that of the organisation.</w:t>
      </w:r>
    </w:p>
    <w:p w:rsidR="00C453F3" w:rsidRPr="00EE3084" w:rsidRDefault="00D94031" w:rsidP="001A6BCF">
      <w:pPr>
        <w:numPr>
          <w:ilvl w:val="0"/>
          <w:numId w:val="8"/>
        </w:numPr>
        <w:tabs>
          <w:tab w:val="clear" w:pos="1260"/>
          <w:tab w:val="num" w:pos="1134"/>
        </w:tabs>
        <w:ind w:left="1134" w:right="57" w:hanging="567"/>
        <w:jc w:val="both"/>
        <w:rPr>
          <w:rFonts w:cs="Arial"/>
          <w:color w:val="003366"/>
          <w:szCs w:val="22"/>
        </w:rPr>
      </w:pPr>
      <w:r w:rsidRPr="00EE3084">
        <w:rPr>
          <w:rFonts w:cs="Arial"/>
          <w:color w:val="003366"/>
          <w:szCs w:val="22"/>
        </w:rPr>
        <w:t>To begin to grow an improvement culture where people are motivated and can contribute their skills to making things better both for themselves, their service and for patients.</w:t>
      </w:r>
    </w:p>
    <w:p w:rsidR="00BC0C5A" w:rsidRPr="00EE3084" w:rsidRDefault="00BC0C5A" w:rsidP="00BC0C5A">
      <w:pPr>
        <w:ind w:left="567" w:right="57"/>
        <w:jc w:val="both"/>
        <w:rPr>
          <w:rFonts w:cs="Arial"/>
          <w:color w:val="003366"/>
          <w:szCs w:val="22"/>
        </w:rPr>
      </w:pPr>
    </w:p>
    <w:p w:rsidR="00D94031" w:rsidRPr="00EE3084" w:rsidRDefault="00D94031" w:rsidP="0010230A">
      <w:pPr>
        <w:ind w:left="567" w:right="57"/>
        <w:jc w:val="right"/>
        <w:rPr>
          <w:rFonts w:cs="Arial"/>
          <w:b/>
          <w:color w:val="003366"/>
          <w:szCs w:val="22"/>
        </w:rPr>
      </w:pPr>
      <w:r w:rsidRPr="00EE3084">
        <w:rPr>
          <w:rFonts w:cs="Arial"/>
          <w:b/>
          <w:color w:val="003366"/>
          <w:szCs w:val="22"/>
        </w:rPr>
        <w:t>Deciding the size and scope of your project:</w:t>
      </w:r>
    </w:p>
    <w:p w:rsidR="00D94031" w:rsidRPr="00EE3084" w:rsidRDefault="00D94031" w:rsidP="0010230A">
      <w:pPr>
        <w:ind w:left="567" w:right="57"/>
        <w:rPr>
          <w:rFonts w:cs="Arial"/>
          <w:b/>
          <w:color w:val="003366"/>
          <w:szCs w:val="22"/>
        </w:rPr>
      </w:pPr>
    </w:p>
    <w:p w:rsidR="00D94031" w:rsidRPr="00EE3084" w:rsidRDefault="00D94031" w:rsidP="0010230A">
      <w:pPr>
        <w:ind w:left="567" w:right="57"/>
        <w:jc w:val="both"/>
        <w:rPr>
          <w:rFonts w:cs="Arial"/>
          <w:color w:val="003366"/>
          <w:szCs w:val="22"/>
        </w:rPr>
      </w:pPr>
      <w:r w:rsidRPr="00EE3084">
        <w:rPr>
          <w:rFonts w:cs="Arial"/>
          <w:color w:val="003366"/>
          <w:szCs w:val="22"/>
        </w:rPr>
        <w:t>The size and scope of your project is flexible howeve</w:t>
      </w:r>
      <w:r w:rsidR="006D71C1" w:rsidRPr="00EE3084">
        <w:rPr>
          <w:rFonts w:cs="Arial"/>
          <w:color w:val="003366"/>
          <w:szCs w:val="22"/>
        </w:rPr>
        <w:t>r we</w:t>
      </w:r>
      <w:r w:rsidRPr="00EE3084">
        <w:rPr>
          <w:rFonts w:cs="Arial"/>
          <w:color w:val="003366"/>
          <w:szCs w:val="22"/>
        </w:rPr>
        <w:t xml:space="preserve"> encourage participants  towards smaller ar</w:t>
      </w:r>
      <w:r w:rsidR="006D71C1" w:rsidRPr="00EE3084">
        <w:rPr>
          <w:rFonts w:cs="Arial"/>
          <w:color w:val="003366"/>
          <w:szCs w:val="22"/>
        </w:rPr>
        <w:t xml:space="preserve">eas of improvement </w:t>
      </w:r>
      <w:r w:rsidR="00DE4C43" w:rsidRPr="00EE3084">
        <w:rPr>
          <w:rFonts w:cs="Arial"/>
          <w:color w:val="003366"/>
          <w:szCs w:val="22"/>
        </w:rPr>
        <w:t xml:space="preserve">that are </w:t>
      </w:r>
      <w:r w:rsidR="006D71C1" w:rsidRPr="00EE3084">
        <w:rPr>
          <w:rFonts w:cs="Arial"/>
          <w:color w:val="003366"/>
          <w:szCs w:val="22"/>
        </w:rPr>
        <w:t xml:space="preserve">within your </w:t>
      </w:r>
      <w:r w:rsidRPr="00EE3084">
        <w:rPr>
          <w:rFonts w:cs="Arial"/>
          <w:color w:val="003366"/>
          <w:szCs w:val="22"/>
        </w:rPr>
        <w:t>span of control and that you can manage as an individual or with one or two others in your service area.</w:t>
      </w:r>
    </w:p>
    <w:p w:rsidR="00D94031" w:rsidRPr="00EE3084" w:rsidRDefault="00D94031" w:rsidP="0010230A">
      <w:pPr>
        <w:ind w:left="567" w:right="57"/>
        <w:jc w:val="both"/>
        <w:rPr>
          <w:rFonts w:cs="Arial"/>
          <w:color w:val="003366"/>
          <w:szCs w:val="22"/>
        </w:rPr>
      </w:pPr>
    </w:p>
    <w:p w:rsidR="00D94031" w:rsidRPr="00EE3084" w:rsidRDefault="00D94031" w:rsidP="0010230A">
      <w:pPr>
        <w:ind w:left="567" w:right="57"/>
        <w:jc w:val="both"/>
        <w:rPr>
          <w:rFonts w:cs="Arial"/>
          <w:color w:val="003366"/>
          <w:szCs w:val="22"/>
        </w:rPr>
      </w:pPr>
      <w:r w:rsidRPr="00EE3084">
        <w:rPr>
          <w:rFonts w:cs="Arial"/>
          <w:color w:val="003366"/>
          <w:szCs w:val="22"/>
        </w:rPr>
        <w:t>An alternative is where either you or your</w:t>
      </w:r>
      <w:r w:rsidR="00147558" w:rsidRPr="00EE3084">
        <w:rPr>
          <w:rFonts w:cs="Arial"/>
          <w:color w:val="003366"/>
          <w:szCs w:val="22"/>
        </w:rPr>
        <w:t xml:space="preserve"> line manager have identified a</w:t>
      </w:r>
      <w:r w:rsidRPr="00EE3084">
        <w:rPr>
          <w:rFonts w:cs="Arial"/>
          <w:color w:val="003366"/>
          <w:szCs w:val="22"/>
        </w:rPr>
        <w:t xml:space="preserve"> larger improvement project with other </w:t>
      </w:r>
      <w:r w:rsidR="00147558" w:rsidRPr="00EE3084">
        <w:rPr>
          <w:rFonts w:cs="Arial"/>
          <w:color w:val="003366"/>
          <w:szCs w:val="22"/>
        </w:rPr>
        <w:t>groups</w:t>
      </w:r>
      <w:r w:rsidRPr="00EE3084">
        <w:rPr>
          <w:rFonts w:cs="Arial"/>
          <w:color w:val="003366"/>
          <w:szCs w:val="22"/>
        </w:rPr>
        <w:t xml:space="preserve"> and you can work collaboratively with other </w:t>
      </w:r>
      <w:r w:rsidR="00A77F7D" w:rsidRPr="00EE3084">
        <w:rPr>
          <w:rFonts w:cs="Arial"/>
          <w:b/>
          <w:i/>
          <w:color w:val="092869"/>
          <w:szCs w:val="22"/>
        </w:rPr>
        <w:t>Ready to Lead</w:t>
      </w:r>
      <w:r w:rsidRPr="00EE3084">
        <w:rPr>
          <w:rFonts w:cs="Arial"/>
          <w:color w:val="003366"/>
          <w:szCs w:val="22"/>
        </w:rPr>
        <w:t xml:space="preserve"> delegates to achieve this.</w:t>
      </w:r>
    </w:p>
    <w:p w:rsidR="00C22B77" w:rsidRPr="00EE3084" w:rsidRDefault="00C22B77" w:rsidP="0010230A">
      <w:pPr>
        <w:ind w:left="567" w:right="57"/>
        <w:jc w:val="both"/>
        <w:rPr>
          <w:rFonts w:cs="Arial"/>
          <w:color w:val="003366"/>
          <w:szCs w:val="22"/>
        </w:rPr>
      </w:pPr>
    </w:p>
    <w:p w:rsidR="00C22B77" w:rsidRPr="00EE3084" w:rsidRDefault="00C22B77" w:rsidP="0010230A">
      <w:pPr>
        <w:ind w:left="567" w:right="57"/>
        <w:jc w:val="both"/>
        <w:rPr>
          <w:rFonts w:cs="Arial"/>
          <w:color w:val="003366"/>
          <w:szCs w:val="22"/>
        </w:rPr>
      </w:pPr>
      <w:r w:rsidRPr="00EE3084">
        <w:rPr>
          <w:rFonts w:cs="Arial"/>
          <w:color w:val="003366"/>
          <w:szCs w:val="22"/>
        </w:rPr>
        <w:t>A Project Initiation Document (PID) is available on the link below:</w:t>
      </w:r>
      <w:r w:rsidR="00E36126" w:rsidRPr="00EE3084">
        <w:rPr>
          <w:rFonts w:cs="Arial"/>
          <w:color w:val="003366"/>
          <w:szCs w:val="22"/>
        </w:rPr>
        <w:t xml:space="preserve"> </w:t>
      </w:r>
      <w:hyperlink r:id="rId10" w:history="1">
        <w:r w:rsidR="00EE3084" w:rsidRPr="00EE3084">
          <w:rPr>
            <w:rStyle w:val="Hyperlink"/>
            <w:rFonts w:cs="Arial"/>
            <w:szCs w:val="22"/>
          </w:rPr>
          <w:t>http://www.staffnet.ggc.scot.nhs.uk/Human%20Resources/Organisational%20Development/Ready%20to%20Lead/Pages/RTLAdditionalResources.aspx</w:t>
        </w:r>
      </w:hyperlink>
      <w:r w:rsidR="00EE3084" w:rsidRPr="00EE3084">
        <w:rPr>
          <w:rFonts w:cs="Arial"/>
          <w:color w:val="003366"/>
          <w:szCs w:val="22"/>
        </w:rPr>
        <w:t xml:space="preserve"> </w:t>
      </w:r>
    </w:p>
    <w:p w:rsidR="00A470B6" w:rsidRPr="00EE3084" w:rsidRDefault="00A470B6" w:rsidP="00C22B77">
      <w:pPr>
        <w:ind w:left="567" w:right="57"/>
        <w:rPr>
          <w:rFonts w:ascii="Calibri" w:hAnsi="Calibri" w:cs="Arial"/>
          <w:b/>
          <w:color w:val="003366"/>
          <w:szCs w:val="22"/>
        </w:rPr>
      </w:pPr>
    </w:p>
    <w:p w:rsidR="00E36126" w:rsidRPr="00EE3084" w:rsidRDefault="00E36126" w:rsidP="00C22B77">
      <w:pPr>
        <w:ind w:left="567" w:right="57"/>
        <w:rPr>
          <w:rFonts w:cs="Arial"/>
          <w:color w:val="003366"/>
          <w:szCs w:val="22"/>
        </w:rPr>
      </w:pPr>
      <w:r w:rsidRPr="00EE3084">
        <w:rPr>
          <w:rFonts w:cs="Arial"/>
          <w:color w:val="003366"/>
          <w:szCs w:val="22"/>
        </w:rPr>
        <w:t>A completed PID (from a previous Ready to Lead participant) is also available here for further information</w:t>
      </w:r>
    </w:p>
    <w:p w:rsidR="00E36126" w:rsidRPr="00EE3084" w:rsidRDefault="00E36126" w:rsidP="00C22B77">
      <w:pPr>
        <w:ind w:left="567" w:right="57"/>
        <w:rPr>
          <w:rFonts w:cs="Arial"/>
          <w:b/>
          <w:color w:val="003366"/>
          <w:szCs w:val="22"/>
        </w:rPr>
      </w:pPr>
    </w:p>
    <w:p w:rsidR="00EE3084" w:rsidRDefault="00B40441" w:rsidP="00B40441">
      <w:pPr>
        <w:ind w:right="57"/>
        <w:rPr>
          <w:rFonts w:cs="Arial"/>
          <w:color w:val="003366"/>
          <w:sz w:val="24"/>
        </w:rPr>
      </w:pPr>
      <w:r>
        <w:rPr>
          <w:rFonts w:cs="Arial"/>
          <w:color w:val="003366"/>
          <w:sz w:val="24"/>
        </w:rPr>
        <w:t xml:space="preserve"> </w:t>
      </w:r>
    </w:p>
    <w:p w:rsidR="00EE3084" w:rsidRDefault="00EE3084" w:rsidP="00B40441">
      <w:pPr>
        <w:ind w:right="57"/>
        <w:rPr>
          <w:rFonts w:cs="Arial"/>
          <w:color w:val="003366"/>
          <w:sz w:val="24"/>
        </w:rPr>
      </w:pPr>
    </w:p>
    <w:p w:rsidR="006A3949" w:rsidRDefault="006A3949" w:rsidP="00B40441">
      <w:pPr>
        <w:ind w:right="57"/>
        <w:rPr>
          <w:rFonts w:cs="Arial"/>
          <w:color w:val="003366"/>
          <w:sz w:val="24"/>
        </w:rPr>
      </w:pPr>
    </w:p>
    <w:p w:rsidR="006A3949" w:rsidRDefault="006A3949" w:rsidP="00B40441">
      <w:pPr>
        <w:ind w:right="57"/>
        <w:rPr>
          <w:rFonts w:cs="Arial"/>
          <w:color w:val="003366"/>
          <w:sz w:val="24"/>
        </w:rPr>
      </w:pPr>
    </w:p>
    <w:p w:rsidR="00EE3084" w:rsidRDefault="00EE3084" w:rsidP="00B40441">
      <w:pPr>
        <w:ind w:right="57"/>
        <w:rPr>
          <w:rFonts w:cs="Arial"/>
          <w:color w:val="003366"/>
          <w:sz w:val="24"/>
        </w:rPr>
      </w:pPr>
    </w:p>
    <w:p w:rsidR="006A3949" w:rsidRDefault="006A3949" w:rsidP="00B40441">
      <w:pPr>
        <w:ind w:right="57"/>
        <w:rPr>
          <w:rFonts w:cs="Arial"/>
          <w:color w:val="003366"/>
          <w:sz w:val="24"/>
        </w:rPr>
      </w:pPr>
    </w:p>
    <w:p w:rsidR="002015C4" w:rsidRPr="00FA2249" w:rsidRDefault="00B40441" w:rsidP="00B40441">
      <w:pPr>
        <w:ind w:right="57"/>
        <w:rPr>
          <w:rFonts w:cs="Arial"/>
          <w:b/>
          <w:color w:val="003366"/>
          <w:szCs w:val="20"/>
        </w:rPr>
      </w:pPr>
      <w:r>
        <w:rPr>
          <w:rFonts w:cs="Arial"/>
          <w:color w:val="003366"/>
          <w:sz w:val="24"/>
        </w:rPr>
        <w:t xml:space="preserve"> </w:t>
      </w:r>
      <w:r w:rsidR="00416C41">
        <w:rPr>
          <w:rFonts w:cs="Arial"/>
          <w:color w:val="003366"/>
          <w:sz w:val="24"/>
          <w:lang w:eastAsia="en-GB"/>
        </w:rPr>
        <w:drawing>
          <wp:inline distT="0" distB="0" distL="0" distR="0">
            <wp:extent cx="542925" cy="542925"/>
            <wp:effectExtent l="19050" t="0" r="9525" b="0"/>
            <wp:docPr id="6" name="Picture 6" descr="information-ic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formation-icon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3366"/>
          <w:sz w:val="24"/>
        </w:rPr>
        <w:t xml:space="preserve">                    </w:t>
      </w:r>
      <w:r w:rsidR="002F5C30" w:rsidRPr="00B40441">
        <w:rPr>
          <w:rFonts w:cs="Arial"/>
          <w:b/>
          <w:color w:val="003366"/>
          <w:sz w:val="32"/>
        </w:rPr>
        <w:t xml:space="preserve">Section 3 - </w:t>
      </w:r>
      <w:r w:rsidR="006D71C1" w:rsidRPr="00B40441">
        <w:rPr>
          <w:rFonts w:cs="Arial"/>
          <w:b/>
          <w:color w:val="0070C0"/>
          <w:sz w:val="32"/>
        </w:rPr>
        <w:t>Additional Support Available</w:t>
      </w:r>
    </w:p>
    <w:p w:rsidR="009B1094" w:rsidRPr="00FA2249" w:rsidRDefault="006D71C1" w:rsidP="0010230A">
      <w:pPr>
        <w:ind w:left="567" w:right="57"/>
        <w:jc w:val="right"/>
        <w:rPr>
          <w:rFonts w:cs="Arial"/>
          <w:b/>
          <w:color w:val="003366"/>
          <w:sz w:val="32"/>
        </w:rPr>
      </w:pPr>
      <w:r w:rsidRPr="00FA2249">
        <w:rPr>
          <w:rFonts w:cs="Arial"/>
          <w:b/>
          <w:color w:val="003366"/>
          <w:sz w:val="32"/>
        </w:rPr>
        <w:t xml:space="preserve"> </w:t>
      </w:r>
    </w:p>
    <w:p w:rsidR="002015C4" w:rsidRPr="00FA2249" w:rsidRDefault="00AB1572" w:rsidP="002015C4">
      <w:pPr>
        <w:ind w:left="567" w:right="57"/>
        <w:jc w:val="both"/>
        <w:rPr>
          <w:rFonts w:cs="Arial"/>
          <w:color w:val="003366"/>
          <w:sz w:val="24"/>
        </w:rPr>
      </w:pPr>
      <w:r w:rsidRPr="00FA2249">
        <w:rPr>
          <w:rFonts w:cs="Arial"/>
          <w:color w:val="003366"/>
          <w:sz w:val="24"/>
        </w:rPr>
        <w:t>Information to support you undertake your improvement project is</w:t>
      </w:r>
      <w:r w:rsidR="006D71C1" w:rsidRPr="00FA2249">
        <w:rPr>
          <w:rFonts w:cs="Arial"/>
          <w:color w:val="003366"/>
          <w:sz w:val="24"/>
        </w:rPr>
        <w:t xml:space="preserve"> provided in </w:t>
      </w:r>
      <w:r w:rsidR="006A3949">
        <w:rPr>
          <w:rFonts w:cs="Arial"/>
          <w:color w:val="003366"/>
          <w:sz w:val="24"/>
        </w:rPr>
        <w:t xml:space="preserve">a </w:t>
      </w:r>
      <w:r w:rsidRPr="00FA2249">
        <w:rPr>
          <w:rFonts w:cs="Arial"/>
          <w:color w:val="003366"/>
          <w:sz w:val="24"/>
        </w:rPr>
        <w:t xml:space="preserve"> range </w:t>
      </w:r>
      <w:r w:rsidR="006D71C1" w:rsidRPr="00FA2249">
        <w:rPr>
          <w:rFonts w:cs="Arial"/>
          <w:color w:val="003366"/>
          <w:sz w:val="24"/>
        </w:rPr>
        <w:t>of web based tools and material</w:t>
      </w:r>
      <w:r w:rsidR="006A3949">
        <w:rPr>
          <w:rFonts w:cs="Arial"/>
          <w:color w:val="003366"/>
          <w:sz w:val="24"/>
        </w:rPr>
        <w:t>,</w:t>
      </w:r>
      <w:r w:rsidR="006D71C1" w:rsidRPr="00FA2249">
        <w:rPr>
          <w:rFonts w:cs="Arial"/>
          <w:color w:val="003366"/>
          <w:sz w:val="24"/>
        </w:rPr>
        <w:t xml:space="preserve"> available on the OD Staffnet pages below:</w:t>
      </w:r>
    </w:p>
    <w:p w:rsidR="006D71C1" w:rsidRDefault="0026097C" w:rsidP="002015C4">
      <w:pPr>
        <w:ind w:left="567" w:right="57"/>
        <w:jc w:val="right"/>
        <w:rPr>
          <w:rFonts w:ascii="Calibri" w:hAnsi="Calibri" w:cs="Arial"/>
          <w:b/>
          <w:color w:val="003366"/>
          <w:sz w:val="32"/>
          <w:szCs w:val="28"/>
        </w:rPr>
      </w:pPr>
      <w:r w:rsidRPr="00FA2249">
        <w:rPr>
          <w:rFonts w:cs="Arial"/>
          <w:b/>
          <w:color w:val="003366"/>
          <w:sz w:val="24"/>
        </w:rPr>
        <w:t>Change and Improvement</w:t>
      </w:r>
    </w:p>
    <w:p w:rsidR="002015C4" w:rsidRPr="002015C4" w:rsidRDefault="002015C4" w:rsidP="002015C4">
      <w:pPr>
        <w:ind w:left="567" w:right="57"/>
        <w:jc w:val="right"/>
        <w:rPr>
          <w:rFonts w:ascii="Calibri" w:hAnsi="Calibri" w:cs="Arial"/>
          <w:b/>
          <w:color w:val="003366"/>
          <w:sz w:val="20"/>
          <w:szCs w:val="20"/>
        </w:rPr>
      </w:pPr>
    </w:p>
    <w:p w:rsidR="00A470B6" w:rsidRPr="00EE3084" w:rsidRDefault="005E033C" w:rsidP="002015C4">
      <w:pPr>
        <w:ind w:left="567" w:right="57"/>
        <w:jc w:val="both"/>
        <w:rPr>
          <w:rFonts w:cs="Arial"/>
          <w:color w:val="003366"/>
          <w:szCs w:val="22"/>
        </w:rPr>
      </w:pPr>
      <w:hyperlink r:id="rId12" w:history="1">
        <w:r w:rsidR="00EE3084" w:rsidRPr="00EE3084">
          <w:rPr>
            <w:rStyle w:val="Hyperlink"/>
            <w:rFonts w:cs="Arial"/>
            <w:szCs w:val="22"/>
          </w:rPr>
          <w:t>http://www.staffnet.ggc.scot.nhs.uk/Human%20Resources/Organisational%20Development/Pages/Change.aspx</w:t>
        </w:r>
      </w:hyperlink>
      <w:r w:rsidR="00EE3084" w:rsidRPr="00EE3084">
        <w:rPr>
          <w:rFonts w:cs="Arial"/>
          <w:color w:val="003366"/>
          <w:szCs w:val="22"/>
        </w:rPr>
        <w:t xml:space="preserve"> </w:t>
      </w:r>
    </w:p>
    <w:p w:rsidR="00EE3084" w:rsidRDefault="00EE3084" w:rsidP="00416C41">
      <w:pPr>
        <w:ind w:left="567" w:right="57"/>
        <w:rPr>
          <w:rFonts w:cs="Arial"/>
          <w:color w:val="003366"/>
          <w:sz w:val="24"/>
        </w:rPr>
      </w:pPr>
    </w:p>
    <w:p w:rsidR="00EE3084" w:rsidRPr="00EE3084" w:rsidRDefault="0026097C" w:rsidP="00416C41">
      <w:pPr>
        <w:ind w:left="567" w:right="57"/>
        <w:rPr>
          <w:rFonts w:cs="Arial"/>
          <w:color w:val="003366"/>
          <w:szCs w:val="22"/>
        </w:rPr>
      </w:pPr>
      <w:r w:rsidRPr="00FA2249">
        <w:rPr>
          <w:rFonts w:cs="Arial"/>
          <w:color w:val="003366"/>
          <w:sz w:val="24"/>
        </w:rPr>
        <w:t xml:space="preserve">A series of </w:t>
      </w:r>
      <w:r w:rsidR="00FB5D2C">
        <w:rPr>
          <w:rFonts w:cs="Arial"/>
          <w:color w:val="003366"/>
          <w:sz w:val="24"/>
        </w:rPr>
        <w:t>videos</w:t>
      </w:r>
      <w:r w:rsidRPr="00FA2249">
        <w:rPr>
          <w:rFonts w:cs="Arial"/>
          <w:color w:val="003366"/>
          <w:sz w:val="24"/>
        </w:rPr>
        <w:t>, each lasting 15-20 minutes and covering the core tools to support LEAN im</w:t>
      </w:r>
      <w:r w:rsidR="001A6BCF" w:rsidRPr="00FA2249">
        <w:rPr>
          <w:rFonts w:cs="Arial"/>
          <w:color w:val="003366"/>
          <w:sz w:val="24"/>
        </w:rPr>
        <w:t>provement are housed here under:</w:t>
      </w:r>
      <w:r w:rsidR="001A6BCF" w:rsidRPr="00FA2249">
        <w:rPr>
          <w:rFonts w:cs="Arial"/>
          <w:color w:val="003366"/>
          <w:sz w:val="20"/>
          <w:szCs w:val="20"/>
        </w:rPr>
        <w:t xml:space="preserve">  </w:t>
      </w:r>
      <w:hyperlink r:id="rId13" w:history="1">
        <w:r w:rsidR="00EE3084" w:rsidRPr="00EE3084">
          <w:rPr>
            <w:rStyle w:val="Hyperlink"/>
            <w:rFonts w:cs="Arial"/>
            <w:szCs w:val="22"/>
          </w:rPr>
          <w:t>http://www.staffnet.ggc.scot.nhs.uk/Human%20Resources/Organisational%20Development/Pages/LeadingThroughChange.aspx</w:t>
        </w:r>
      </w:hyperlink>
    </w:p>
    <w:p w:rsidR="00EE3084" w:rsidRDefault="00EE3084" w:rsidP="00416C41">
      <w:pPr>
        <w:ind w:left="567" w:right="57"/>
      </w:pPr>
    </w:p>
    <w:p w:rsidR="0026097C" w:rsidRPr="00FA2249" w:rsidRDefault="001A6BCF" w:rsidP="00EE3084">
      <w:pPr>
        <w:ind w:left="567" w:right="-85"/>
        <w:rPr>
          <w:rFonts w:cs="Arial"/>
          <w:b/>
          <w:color w:val="003366"/>
          <w:sz w:val="24"/>
        </w:rPr>
      </w:pPr>
      <w:r w:rsidRPr="00FA2249">
        <w:rPr>
          <w:rFonts w:cs="Arial"/>
          <w:color w:val="003366"/>
          <w:sz w:val="20"/>
          <w:szCs w:val="20"/>
        </w:rPr>
        <w:tab/>
      </w:r>
      <w:r w:rsidRPr="00FA2249">
        <w:rPr>
          <w:rFonts w:cs="Arial"/>
          <w:color w:val="003366"/>
          <w:sz w:val="20"/>
          <w:szCs w:val="20"/>
        </w:rPr>
        <w:tab/>
      </w:r>
      <w:r w:rsidRPr="00FA2249">
        <w:rPr>
          <w:rFonts w:cs="Arial"/>
          <w:color w:val="003366"/>
          <w:sz w:val="20"/>
          <w:szCs w:val="20"/>
        </w:rPr>
        <w:tab/>
      </w:r>
      <w:r w:rsidRPr="00FA2249">
        <w:rPr>
          <w:rFonts w:cs="Arial"/>
          <w:color w:val="003366"/>
          <w:sz w:val="20"/>
          <w:szCs w:val="20"/>
        </w:rPr>
        <w:tab/>
      </w:r>
      <w:r w:rsidRPr="00FA2249">
        <w:rPr>
          <w:rFonts w:cs="Arial"/>
          <w:color w:val="003366"/>
          <w:sz w:val="20"/>
          <w:szCs w:val="20"/>
        </w:rPr>
        <w:tab/>
      </w:r>
      <w:r w:rsidRPr="00FA2249">
        <w:rPr>
          <w:rFonts w:cs="Arial"/>
          <w:color w:val="003366"/>
          <w:sz w:val="20"/>
          <w:szCs w:val="20"/>
        </w:rPr>
        <w:tab/>
        <w:t xml:space="preserve">    </w:t>
      </w:r>
      <w:r w:rsidR="00EE3084">
        <w:rPr>
          <w:rFonts w:cs="Arial"/>
          <w:color w:val="003366"/>
          <w:sz w:val="20"/>
          <w:szCs w:val="20"/>
        </w:rPr>
        <w:tab/>
      </w:r>
      <w:r w:rsidR="00EE3084">
        <w:rPr>
          <w:rFonts w:cs="Arial"/>
          <w:color w:val="003366"/>
          <w:sz w:val="20"/>
          <w:szCs w:val="20"/>
        </w:rPr>
        <w:tab/>
        <w:t xml:space="preserve">    </w:t>
      </w:r>
    </w:p>
    <w:p w:rsidR="00416C41" w:rsidRPr="00FA2249" w:rsidRDefault="00416C41" w:rsidP="002015C4">
      <w:pPr>
        <w:ind w:left="567" w:right="296"/>
        <w:jc w:val="both"/>
        <w:rPr>
          <w:rFonts w:cs="Arial"/>
          <w:color w:val="003366"/>
          <w:sz w:val="20"/>
          <w:szCs w:val="20"/>
        </w:rPr>
      </w:pPr>
    </w:p>
    <w:p w:rsidR="002015C4" w:rsidRPr="00FA2249" w:rsidRDefault="002015C4" w:rsidP="002015C4">
      <w:pPr>
        <w:ind w:left="567" w:right="296"/>
        <w:jc w:val="both"/>
        <w:rPr>
          <w:rFonts w:cs="Arial"/>
          <w:color w:val="002060"/>
          <w:sz w:val="24"/>
        </w:rPr>
      </w:pPr>
      <w:r w:rsidRPr="00FA2249">
        <w:rPr>
          <w:rFonts w:cs="Arial"/>
          <w:color w:val="002060"/>
          <w:sz w:val="24"/>
        </w:rPr>
        <w:t>Further help and assistance is available from your OD advis</w:t>
      </w:r>
      <w:r w:rsidR="00416C41">
        <w:rPr>
          <w:rFonts w:cs="Arial"/>
          <w:color w:val="002060"/>
          <w:sz w:val="24"/>
        </w:rPr>
        <w:t>o</w:t>
      </w:r>
      <w:r w:rsidRPr="00FA2249">
        <w:rPr>
          <w:rFonts w:cs="Arial"/>
          <w:color w:val="002060"/>
          <w:sz w:val="24"/>
        </w:rPr>
        <w:t>r or Head of OD</w:t>
      </w:r>
      <w:r w:rsidR="00EE3084">
        <w:rPr>
          <w:rFonts w:cs="Arial"/>
          <w:color w:val="002060"/>
          <w:sz w:val="24"/>
        </w:rPr>
        <w:t>.</w:t>
      </w:r>
    </w:p>
    <w:p w:rsidR="009B1094" w:rsidRPr="00C72777" w:rsidRDefault="009B1094" w:rsidP="00D94031">
      <w:pPr>
        <w:ind w:right="720"/>
        <w:jc w:val="both"/>
        <w:rPr>
          <w:rFonts w:ascii="Calibri" w:hAnsi="Calibri" w:cs="Arial"/>
          <w:color w:val="003366"/>
        </w:rPr>
      </w:pPr>
    </w:p>
    <w:p w:rsidR="006B213A" w:rsidRPr="00865602" w:rsidRDefault="006B213A" w:rsidP="00E249D9">
      <w:pPr>
        <w:ind w:right="57"/>
        <w:jc w:val="both"/>
        <w:rPr>
          <w:rFonts w:ascii="Calibri" w:hAnsi="Calibri" w:cs="Arial"/>
          <w:b/>
          <w:color w:val="003366"/>
          <w:sz w:val="20"/>
          <w:szCs w:val="20"/>
        </w:rPr>
      </w:pPr>
      <w:r w:rsidRPr="00C72777">
        <w:rPr>
          <w:rFonts w:ascii="Calibri" w:hAnsi="Calibri" w:cs="Arial"/>
          <w:b/>
          <w:color w:val="003366"/>
          <w:sz w:val="28"/>
          <w:szCs w:val="28"/>
        </w:rPr>
        <w:br w:type="page"/>
      </w:r>
      <w:r w:rsidR="00865602">
        <w:rPr>
          <w:rFonts w:ascii="Calibri" w:hAnsi="Calibri" w:cs="Arial"/>
          <w:b/>
          <w:color w:val="003366"/>
          <w:sz w:val="28"/>
          <w:szCs w:val="28"/>
        </w:rPr>
        <w:lastRenderedPageBreak/>
        <w:tab/>
      </w:r>
    </w:p>
    <w:p w:rsidR="00FB5D2C" w:rsidRDefault="00B40441" w:rsidP="00B40441">
      <w:pPr>
        <w:tabs>
          <w:tab w:val="left" w:pos="10206"/>
        </w:tabs>
        <w:ind w:right="57"/>
        <w:rPr>
          <w:rFonts w:cs="Arial"/>
          <w:color w:val="003366"/>
          <w:sz w:val="24"/>
        </w:rPr>
      </w:pPr>
      <w:r>
        <w:rPr>
          <w:rFonts w:cs="Arial"/>
          <w:color w:val="003366"/>
          <w:sz w:val="24"/>
        </w:rPr>
        <w:t xml:space="preserve">   </w:t>
      </w:r>
    </w:p>
    <w:p w:rsidR="0081560E" w:rsidRPr="00FA2249" w:rsidRDefault="00B40441" w:rsidP="00B40441">
      <w:pPr>
        <w:tabs>
          <w:tab w:val="left" w:pos="10206"/>
        </w:tabs>
        <w:ind w:right="57"/>
        <w:rPr>
          <w:rFonts w:cs="Arial"/>
          <w:b/>
          <w:color w:val="092869"/>
          <w:sz w:val="32"/>
          <w:szCs w:val="32"/>
        </w:rPr>
      </w:pPr>
      <w:r>
        <w:rPr>
          <w:rFonts w:cs="Arial"/>
          <w:color w:val="003366"/>
          <w:sz w:val="24"/>
        </w:rPr>
        <w:t xml:space="preserve"> </w:t>
      </w:r>
      <w:r w:rsidR="00416C41">
        <w:rPr>
          <w:rFonts w:cs="Arial"/>
          <w:color w:val="003366"/>
          <w:sz w:val="24"/>
          <w:lang w:eastAsia="en-GB"/>
        </w:rPr>
        <w:drawing>
          <wp:inline distT="0" distB="0" distL="0" distR="0">
            <wp:extent cx="657225" cy="657225"/>
            <wp:effectExtent l="19050" t="0" r="9525" b="0"/>
            <wp:docPr id="7" name="Picture 7" descr="information-ic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formation-icon[1]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3366"/>
          <w:sz w:val="24"/>
        </w:rPr>
        <w:t xml:space="preserve">                     </w:t>
      </w:r>
      <w:r w:rsidR="002F5C30" w:rsidRPr="00FA2249">
        <w:rPr>
          <w:rFonts w:cs="Arial"/>
          <w:b/>
          <w:color w:val="092869"/>
          <w:sz w:val="32"/>
          <w:szCs w:val="32"/>
        </w:rPr>
        <w:t xml:space="preserve">Section 4 - </w:t>
      </w:r>
      <w:r w:rsidR="0081560E" w:rsidRPr="00FA2249">
        <w:rPr>
          <w:rFonts w:cs="Arial"/>
          <w:b/>
          <w:color w:val="0070C0"/>
          <w:sz w:val="32"/>
          <w:szCs w:val="32"/>
        </w:rPr>
        <w:t>The Administration Process</w:t>
      </w:r>
    </w:p>
    <w:p w:rsidR="007E1B0B" w:rsidRPr="00FA2249" w:rsidRDefault="007E1B0B" w:rsidP="007E1B0B">
      <w:pPr>
        <w:ind w:right="296"/>
        <w:jc w:val="both"/>
        <w:rPr>
          <w:rFonts w:cs="Arial"/>
          <w:b/>
          <w:color w:val="092869"/>
          <w:sz w:val="20"/>
          <w:szCs w:val="20"/>
        </w:rPr>
      </w:pPr>
    </w:p>
    <w:p w:rsidR="007E1B0B" w:rsidRPr="00865602" w:rsidRDefault="007E1B0B" w:rsidP="00865602">
      <w:pPr>
        <w:ind w:left="567" w:right="57"/>
        <w:jc w:val="both"/>
        <w:rPr>
          <w:rFonts w:ascii="Calibri" w:hAnsi="Calibri" w:cs="Arial"/>
          <w:color w:val="092869"/>
          <w:sz w:val="20"/>
          <w:szCs w:val="20"/>
        </w:rPr>
      </w:pPr>
    </w:p>
    <w:p w:rsidR="007E1B0B" w:rsidRPr="00F11A75" w:rsidRDefault="007E1B0B" w:rsidP="00865602">
      <w:pPr>
        <w:ind w:left="567" w:right="57"/>
        <w:jc w:val="right"/>
        <w:rPr>
          <w:rFonts w:cs="Arial"/>
          <w:b/>
          <w:color w:val="092869"/>
          <w:sz w:val="24"/>
        </w:rPr>
      </w:pPr>
      <w:r w:rsidRPr="00F11A75">
        <w:rPr>
          <w:rFonts w:cs="Arial"/>
          <w:b/>
          <w:color w:val="092869"/>
          <w:sz w:val="24"/>
        </w:rPr>
        <w:t xml:space="preserve">Queries or Additional </w:t>
      </w:r>
      <w:r w:rsidR="00C453F3" w:rsidRPr="00F11A75">
        <w:rPr>
          <w:rFonts w:cs="Arial"/>
          <w:b/>
          <w:color w:val="092869"/>
          <w:sz w:val="24"/>
        </w:rPr>
        <w:t>Information</w:t>
      </w:r>
    </w:p>
    <w:p w:rsidR="00865602" w:rsidRPr="00F11A75" w:rsidRDefault="00865602" w:rsidP="00865602">
      <w:pPr>
        <w:ind w:left="567" w:right="57"/>
        <w:jc w:val="right"/>
        <w:rPr>
          <w:rFonts w:cs="Arial"/>
          <w:b/>
          <w:color w:val="092869"/>
          <w:sz w:val="24"/>
        </w:rPr>
      </w:pPr>
    </w:p>
    <w:p w:rsidR="002F5C30" w:rsidRPr="00483443" w:rsidRDefault="007E1B0B" w:rsidP="00865602">
      <w:pPr>
        <w:ind w:left="567" w:right="57"/>
        <w:jc w:val="both"/>
        <w:rPr>
          <w:rFonts w:cs="Arial"/>
          <w:b/>
          <w:i/>
          <w:color w:val="FF0000"/>
          <w:sz w:val="24"/>
        </w:rPr>
      </w:pPr>
      <w:r w:rsidRPr="00483443">
        <w:rPr>
          <w:rFonts w:cs="Arial"/>
          <w:color w:val="092869"/>
          <w:sz w:val="24"/>
        </w:rPr>
        <w:t>In the first instance speak with your local OD advis</w:t>
      </w:r>
      <w:r w:rsidR="000E05AC" w:rsidRPr="00483443">
        <w:rPr>
          <w:rFonts w:cs="Arial"/>
          <w:color w:val="092869"/>
          <w:sz w:val="24"/>
        </w:rPr>
        <w:t>o</w:t>
      </w:r>
      <w:r w:rsidR="002F5C30" w:rsidRPr="00483443">
        <w:rPr>
          <w:rFonts w:cs="Arial"/>
          <w:color w:val="092869"/>
          <w:sz w:val="24"/>
        </w:rPr>
        <w:t xml:space="preserve">r or Head of OD unless </w:t>
      </w:r>
      <w:r w:rsidRPr="00483443">
        <w:rPr>
          <w:rFonts w:cs="Arial"/>
          <w:color w:val="092869"/>
          <w:sz w:val="24"/>
        </w:rPr>
        <w:t xml:space="preserve">the query is directly related to attendance </w:t>
      </w:r>
      <w:r w:rsidR="002F5C30" w:rsidRPr="00483443">
        <w:rPr>
          <w:rFonts w:cs="Arial"/>
          <w:color w:val="092869"/>
          <w:sz w:val="24"/>
        </w:rPr>
        <w:t xml:space="preserve">in which case </w:t>
      </w:r>
      <w:r w:rsidRPr="00483443">
        <w:rPr>
          <w:rFonts w:cs="Arial"/>
          <w:color w:val="092869"/>
          <w:sz w:val="24"/>
        </w:rPr>
        <w:t xml:space="preserve">contact </w:t>
      </w:r>
      <w:r w:rsidR="009B62F9" w:rsidRPr="00483443">
        <w:rPr>
          <w:rFonts w:cs="Arial"/>
          <w:color w:val="092869"/>
          <w:sz w:val="24"/>
        </w:rPr>
        <w:t>L</w:t>
      </w:r>
      <w:r w:rsidRPr="00483443">
        <w:rPr>
          <w:rFonts w:cs="Arial"/>
          <w:color w:val="092869"/>
          <w:sz w:val="24"/>
        </w:rPr>
        <w:t xml:space="preserve">isa </w:t>
      </w:r>
      <w:r w:rsidR="009B62F9" w:rsidRPr="00483443">
        <w:rPr>
          <w:rFonts w:cs="Arial"/>
          <w:color w:val="092869"/>
          <w:sz w:val="24"/>
        </w:rPr>
        <w:t>D</w:t>
      </w:r>
      <w:r w:rsidRPr="00483443">
        <w:rPr>
          <w:rFonts w:cs="Arial"/>
          <w:color w:val="092869"/>
          <w:sz w:val="24"/>
        </w:rPr>
        <w:t>onnelly as above.</w:t>
      </w:r>
      <w:r w:rsidR="002F5C30" w:rsidRPr="00483443">
        <w:rPr>
          <w:rFonts w:cs="Arial"/>
          <w:b/>
          <w:i/>
          <w:color w:val="FF0000"/>
          <w:sz w:val="24"/>
        </w:rPr>
        <w:t xml:space="preserve"> </w:t>
      </w:r>
    </w:p>
    <w:p w:rsidR="00865602" w:rsidRPr="00483443" w:rsidRDefault="00865602" w:rsidP="00865602">
      <w:pPr>
        <w:ind w:left="567" w:right="57"/>
        <w:jc w:val="both"/>
        <w:rPr>
          <w:rFonts w:cs="Arial"/>
          <w:b/>
          <w:i/>
          <w:color w:val="FF0000"/>
          <w:sz w:val="24"/>
        </w:rPr>
      </w:pPr>
    </w:p>
    <w:p w:rsidR="002F5C30" w:rsidRPr="00483443" w:rsidRDefault="002F5C30" w:rsidP="00865602">
      <w:pPr>
        <w:ind w:left="567" w:right="57"/>
        <w:jc w:val="right"/>
        <w:rPr>
          <w:b/>
          <w:color w:val="092869"/>
          <w:sz w:val="24"/>
        </w:rPr>
      </w:pPr>
      <w:r w:rsidRPr="00483443">
        <w:rPr>
          <w:b/>
          <w:color w:val="092869"/>
          <w:sz w:val="24"/>
        </w:rPr>
        <w:t xml:space="preserve">General Programme Information </w:t>
      </w:r>
    </w:p>
    <w:p w:rsidR="002F5C30" w:rsidRPr="00483443" w:rsidRDefault="002F5C30" w:rsidP="00865602">
      <w:pPr>
        <w:ind w:left="567" w:right="57"/>
        <w:rPr>
          <w:color w:val="092869"/>
          <w:sz w:val="24"/>
        </w:rPr>
      </w:pPr>
    </w:p>
    <w:p w:rsidR="00865602" w:rsidRPr="00483443" w:rsidRDefault="00865602" w:rsidP="00865602">
      <w:pPr>
        <w:ind w:left="567" w:right="57"/>
        <w:rPr>
          <w:color w:val="092869"/>
          <w:sz w:val="24"/>
        </w:rPr>
      </w:pPr>
      <w:r w:rsidRPr="00483443">
        <w:rPr>
          <w:color w:val="092869"/>
          <w:sz w:val="24"/>
        </w:rPr>
        <w:t>The following link will take you to additional programme information ie:</w:t>
      </w:r>
    </w:p>
    <w:p w:rsidR="00865602" w:rsidRPr="00483443" w:rsidRDefault="00865602" w:rsidP="00865602">
      <w:pPr>
        <w:ind w:left="567" w:right="57"/>
        <w:rPr>
          <w:color w:val="092869"/>
          <w:sz w:val="24"/>
        </w:rPr>
      </w:pPr>
    </w:p>
    <w:p w:rsidR="002F5C30" w:rsidRPr="00483443" w:rsidRDefault="002F5C30" w:rsidP="00865602">
      <w:pPr>
        <w:numPr>
          <w:ilvl w:val="0"/>
          <w:numId w:val="10"/>
        </w:numPr>
        <w:tabs>
          <w:tab w:val="clear" w:pos="567"/>
          <w:tab w:val="num" w:pos="1134"/>
        </w:tabs>
        <w:ind w:left="1134" w:right="57"/>
        <w:rPr>
          <w:color w:val="092869"/>
          <w:sz w:val="24"/>
        </w:rPr>
      </w:pPr>
      <w:r w:rsidRPr="00483443">
        <w:rPr>
          <w:color w:val="092869"/>
          <w:sz w:val="24"/>
        </w:rPr>
        <w:t>Copies of administrative documents eg Project Activity Form</w:t>
      </w:r>
    </w:p>
    <w:p w:rsidR="002F5C30" w:rsidRPr="00483443" w:rsidRDefault="002F5C30" w:rsidP="00865602">
      <w:pPr>
        <w:numPr>
          <w:ilvl w:val="0"/>
          <w:numId w:val="10"/>
        </w:numPr>
        <w:tabs>
          <w:tab w:val="clear" w:pos="567"/>
          <w:tab w:val="num" w:pos="1134"/>
        </w:tabs>
        <w:ind w:left="1134" w:right="57"/>
        <w:rPr>
          <w:color w:val="092869"/>
          <w:sz w:val="24"/>
        </w:rPr>
      </w:pPr>
      <w:r w:rsidRPr="00483443">
        <w:rPr>
          <w:color w:val="092869"/>
          <w:sz w:val="24"/>
        </w:rPr>
        <w:t>NHS Greater Glasgow and Clyde Frontline Leadership competencies</w:t>
      </w:r>
    </w:p>
    <w:p w:rsidR="00865602" w:rsidRPr="00483443" w:rsidRDefault="00865602" w:rsidP="00865602">
      <w:pPr>
        <w:ind w:left="1134" w:right="57"/>
        <w:rPr>
          <w:color w:val="092869"/>
          <w:sz w:val="20"/>
          <w:szCs w:val="20"/>
        </w:rPr>
      </w:pPr>
    </w:p>
    <w:p w:rsidR="00865602" w:rsidRPr="00483443" w:rsidRDefault="005E033C" w:rsidP="00865602">
      <w:pPr>
        <w:ind w:left="567" w:right="57"/>
        <w:rPr>
          <w:color w:val="092869"/>
          <w:szCs w:val="22"/>
        </w:rPr>
      </w:pPr>
      <w:hyperlink r:id="rId15" w:history="1">
        <w:r w:rsidR="00416C41" w:rsidRPr="00483443">
          <w:rPr>
            <w:rStyle w:val="Hyperlink"/>
            <w:szCs w:val="22"/>
          </w:rPr>
          <w:t>http://www.staffnet.ggc.scot.nhs.uk/Human%20Resources/Organisational%20Development/Ready%20to%20Lead/Pages/RTLAdditionalResources.aspx</w:t>
        </w:r>
      </w:hyperlink>
    </w:p>
    <w:p w:rsidR="00416C41" w:rsidRPr="00483443" w:rsidRDefault="00416C41" w:rsidP="00865602">
      <w:pPr>
        <w:ind w:left="567" w:right="57"/>
        <w:rPr>
          <w:color w:val="092869"/>
          <w:sz w:val="28"/>
          <w:szCs w:val="28"/>
        </w:rPr>
      </w:pPr>
    </w:p>
    <w:p w:rsidR="00483443" w:rsidRPr="00483443" w:rsidRDefault="00483443" w:rsidP="00865602">
      <w:pPr>
        <w:ind w:left="567" w:right="57"/>
        <w:rPr>
          <w:color w:val="092869"/>
          <w:sz w:val="24"/>
        </w:rPr>
      </w:pPr>
      <w:r w:rsidRPr="00483443">
        <w:rPr>
          <w:color w:val="092869"/>
          <w:sz w:val="24"/>
        </w:rPr>
        <w:t xml:space="preserve">Please contact </w:t>
      </w:r>
      <w:hyperlink r:id="rId16" w:history="1">
        <w:r w:rsidRPr="00483443">
          <w:rPr>
            <w:rStyle w:val="Hyperlink"/>
            <w:sz w:val="24"/>
          </w:rPr>
          <w:t>lisa.donnelly@ggc.scot.nhs.uk</w:t>
        </w:r>
      </w:hyperlink>
      <w:r w:rsidRPr="00483443">
        <w:rPr>
          <w:color w:val="092869"/>
          <w:sz w:val="24"/>
        </w:rPr>
        <w:t xml:space="preserve"> </w:t>
      </w:r>
      <w:r>
        <w:rPr>
          <w:color w:val="092869"/>
          <w:sz w:val="24"/>
        </w:rPr>
        <w:t>if you cannot access the internal Staffnet pages.</w:t>
      </w:r>
    </w:p>
    <w:p w:rsidR="002F5C30" w:rsidRPr="00483443" w:rsidRDefault="002F5C30" w:rsidP="002F5C30">
      <w:pPr>
        <w:spacing w:before="100" w:beforeAutospacing="1" w:after="100" w:afterAutospacing="1"/>
        <w:ind w:right="296"/>
        <w:jc w:val="both"/>
        <w:rPr>
          <w:rFonts w:cs="Arial"/>
          <w:b/>
          <w:i/>
          <w:color w:val="FF0000"/>
          <w:sz w:val="24"/>
        </w:rPr>
      </w:pPr>
    </w:p>
    <w:p w:rsidR="006A3949" w:rsidRDefault="006A3949" w:rsidP="002F5C30">
      <w:pPr>
        <w:spacing w:before="100" w:beforeAutospacing="1" w:after="100" w:afterAutospacing="1"/>
        <w:ind w:right="296"/>
        <w:jc w:val="both"/>
        <w:rPr>
          <w:rFonts w:ascii="Calibri" w:hAnsi="Calibri" w:cs="Arial"/>
          <w:b/>
          <w:i/>
          <w:color w:val="FF0000"/>
          <w:sz w:val="24"/>
        </w:rPr>
      </w:pPr>
    </w:p>
    <w:p w:rsidR="006A3949" w:rsidRDefault="006A3949" w:rsidP="002F5C30">
      <w:pPr>
        <w:spacing w:before="100" w:beforeAutospacing="1" w:after="100" w:afterAutospacing="1"/>
        <w:ind w:right="296"/>
        <w:jc w:val="both"/>
        <w:rPr>
          <w:rFonts w:ascii="Calibri" w:hAnsi="Calibri" w:cs="Arial"/>
          <w:b/>
          <w:i/>
          <w:color w:val="FF0000"/>
          <w:sz w:val="24"/>
        </w:rPr>
      </w:pPr>
    </w:p>
    <w:p w:rsidR="006A3949" w:rsidRDefault="006A3949" w:rsidP="002F5C30">
      <w:pPr>
        <w:spacing w:before="100" w:beforeAutospacing="1" w:after="100" w:afterAutospacing="1"/>
        <w:ind w:right="296"/>
        <w:jc w:val="both"/>
        <w:rPr>
          <w:rFonts w:ascii="Calibri" w:hAnsi="Calibri" w:cs="Arial"/>
          <w:b/>
          <w:i/>
          <w:color w:val="FF0000"/>
          <w:sz w:val="24"/>
        </w:rPr>
      </w:pPr>
    </w:p>
    <w:p w:rsidR="006A3949" w:rsidRDefault="006A3949" w:rsidP="002F5C30">
      <w:pPr>
        <w:spacing w:before="100" w:beforeAutospacing="1" w:after="100" w:afterAutospacing="1"/>
        <w:ind w:right="296"/>
        <w:jc w:val="both"/>
        <w:rPr>
          <w:rFonts w:ascii="Calibri" w:hAnsi="Calibri" w:cs="Arial"/>
          <w:b/>
          <w:i/>
          <w:color w:val="FF0000"/>
          <w:sz w:val="24"/>
        </w:rPr>
      </w:pPr>
    </w:p>
    <w:p w:rsidR="006A3949" w:rsidRDefault="006A3949" w:rsidP="002F5C30">
      <w:pPr>
        <w:spacing w:before="100" w:beforeAutospacing="1" w:after="100" w:afterAutospacing="1"/>
        <w:ind w:right="296"/>
        <w:jc w:val="both"/>
        <w:rPr>
          <w:rFonts w:ascii="Calibri" w:hAnsi="Calibri" w:cs="Arial"/>
          <w:b/>
          <w:i/>
          <w:color w:val="FF0000"/>
          <w:sz w:val="24"/>
        </w:rPr>
      </w:pPr>
    </w:p>
    <w:p w:rsidR="006A3949" w:rsidRDefault="006A3949" w:rsidP="002F5C30">
      <w:pPr>
        <w:spacing w:before="100" w:beforeAutospacing="1" w:after="100" w:afterAutospacing="1"/>
        <w:ind w:right="296"/>
        <w:jc w:val="both"/>
        <w:rPr>
          <w:rFonts w:ascii="Calibri" w:hAnsi="Calibri" w:cs="Arial"/>
          <w:b/>
          <w:i/>
          <w:color w:val="FF0000"/>
          <w:sz w:val="24"/>
        </w:rPr>
      </w:pPr>
    </w:p>
    <w:p w:rsidR="006A3949" w:rsidRDefault="006A3949" w:rsidP="002F5C30">
      <w:pPr>
        <w:spacing w:before="100" w:beforeAutospacing="1" w:after="100" w:afterAutospacing="1"/>
        <w:ind w:right="296"/>
        <w:jc w:val="both"/>
        <w:rPr>
          <w:rFonts w:ascii="Calibri" w:hAnsi="Calibri" w:cs="Arial"/>
          <w:b/>
          <w:i/>
          <w:color w:val="FF0000"/>
          <w:sz w:val="24"/>
        </w:rPr>
      </w:pPr>
    </w:p>
    <w:p w:rsidR="006A3949" w:rsidRDefault="006A3949" w:rsidP="002F5C30">
      <w:pPr>
        <w:spacing w:before="100" w:beforeAutospacing="1" w:after="100" w:afterAutospacing="1"/>
        <w:ind w:right="296"/>
        <w:jc w:val="both"/>
        <w:rPr>
          <w:rFonts w:ascii="Calibri" w:hAnsi="Calibri" w:cs="Arial"/>
          <w:b/>
          <w:i/>
          <w:color w:val="FF0000"/>
          <w:sz w:val="24"/>
        </w:rPr>
      </w:pPr>
    </w:p>
    <w:p w:rsidR="0064116E" w:rsidRDefault="0064116E" w:rsidP="002F5C30">
      <w:pPr>
        <w:ind w:right="296"/>
        <w:jc w:val="right"/>
        <w:rPr>
          <w:rFonts w:ascii="Calibri" w:hAnsi="Calibri" w:cs="Arial"/>
          <w:b/>
          <w:color w:val="092869"/>
          <w:sz w:val="36"/>
          <w:szCs w:val="28"/>
        </w:rPr>
      </w:pPr>
    </w:p>
    <w:p w:rsidR="006A7415" w:rsidRPr="00F11A75" w:rsidRDefault="00416C41" w:rsidP="00F266F9">
      <w:pPr>
        <w:jc w:val="right"/>
        <w:rPr>
          <w:rFonts w:cs="Arial"/>
          <w:b/>
          <w:color w:val="003366"/>
          <w:sz w:val="32"/>
          <w:szCs w:val="32"/>
        </w:rPr>
      </w:pPr>
      <w:r>
        <w:rPr>
          <w:rFonts w:cs="Arial"/>
          <w:color w:val="003366"/>
          <w:sz w:val="24"/>
          <w:lang w:eastAsia="en-GB"/>
        </w:rPr>
        <w:drawing>
          <wp:inline distT="0" distB="0" distL="0" distR="0">
            <wp:extent cx="695325" cy="695325"/>
            <wp:effectExtent l="19050" t="0" r="9525" b="0"/>
            <wp:docPr id="9" name="Picture 9" descr="information-icon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formation-icon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7909">
        <w:rPr>
          <w:rFonts w:cs="Arial"/>
          <w:color w:val="003366"/>
          <w:sz w:val="24"/>
        </w:rPr>
        <w:t xml:space="preserve">     </w:t>
      </w:r>
      <w:r w:rsidR="00B40441">
        <w:rPr>
          <w:rFonts w:cs="Arial"/>
          <w:b/>
          <w:color w:val="003366"/>
          <w:sz w:val="32"/>
          <w:szCs w:val="32"/>
        </w:rPr>
        <w:t xml:space="preserve">Section </w:t>
      </w:r>
      <w:r w:rsidR="006A3949">
        <w:rPr>
          <w:rFonts w:cs="Arial"/>
          <w:b/>
          <w:color w:val="003366"/>
          <w:sz w:val="32"/>
          <w:szCs w:val="32"/>
        </w:rPr>
        <w:t>5</w:t>
      </w:r>
      <w:r w:rsidR="00F266F9" w:rsidRPr="00F11A75">
        <w:rPr>
          <w:rFonts w:cs="Arial"/>
          <w:b/>
          <w:color w:val="003366"/>
          <w:sz w:val="32"/>
          <w:szCs w:val="32"/>
        </w:rPr>
        <w:t xml:space="preserve"> - </w:t>
      </w:r>
      <w:r w:rsidR="00A77F7D" w:rsidRPr="00F11A75">
        <w:rPr>
          <w:rFonts w:cs="Arial"/>
          <w:b/>
          <w:i/>
          <w:color w:val="0070C0"/>
          <w:sz w:val="32"/>
          <w:szCs w:val="32"/>
        </w:rPr>
        <w:t>Ready to Lead</w:t>
      </w:r>
      <w:r w:rsidR="006A7415" w:rsidRPr="00F11A75">
        <w:rPr>
          <w:rFonts w:cs="Arial"/>
          <w:b/>
          <w:color w:val="0070C0"/>
          <w:sz w:val="32"/>
          <w:szCs w:val="32"/>
        </w:rPr>
        <w:t xml:space="preserve"> - </w:t>
      </w:r>
      <w:r w:rsidR="00DE2AB5" w:rsidRPr="00F11A75">
        <w:rPr>
          <w:rFonts w:cs="Arial"/>
          <w:b/>
          <w:color w:val="0070C0"/>
          <w:sz w:val="32"/>
          <w:szCs w:val="32"/>
        </w:rPr>
        <w:t>Module</w:t>
      </w:r>
      <w:r w:rsidR="006A7415" w:rsidRPr="00F11A75">
        <w:rPr>
          <w:rFonts w:cs="Arial"/>
          <w:b/>
          <w:color w:val="0070C0"/>
          <w:sz w:val="32"/>
          <w:szCs w:val="32"/>
        </w:rPr>
        <w:t xml:space="preserve"> Descriptors</w:t>
      </w:r>
      <w:r w:rsidR="006A7415" w:rsidRPr="00F11A75">
        <w:rPr>
          <w:rFonts w:cs="Arial"/>
          <w:b/>
          <w:color w:val="003366"/>
          <w:sz w:val="32"/>
          <w:szCs w:val="32"/>
        </w:rPr>
        <w:tab/>
        <w:t xml:space="preserve">   </w:t>
      </w:r>
    </w:p>
    <w:p w:rsidR="005A627B" w:rsidRDefault="005A627B" w:rsidP="0088677E">
      <w:pPr>
        <w:rPr>
          <w:rFonts w:ascii="Calibri" w:hAnsi="Calibri" w:cs="Arial"/>
          <w:color w:val="003366"/>
          <w:sz w:val="28"/>
          <w:szCs w:val="28"/>
        </w:rPr>
      </w:pPr>
    </w:p>
    <w:p w:rsidR="004B7909" w:rsidRPr="002F5C30" w:rsidRDefault="004B7909" w:rsidP="0088677E">
      <w:pPr>
        <w:rPr>
          <w:rFonts w:ascii="Calibri" w:hAnsi="Calibri" w:cs="Arial"/>
          <w:color w:val="003366"/>
          <w:sz w:val="28"/>
          <w:szCs w:val="28"/>
        </w:rPr>
      </w:pPr>
    </w:p>
    <w:p w:rsidR="000D4506" w:rsidRDefault="000D4506" w:rsidP="00F266F9">
      <w:pPr>
        <w:ind w:left="567"/>
        <w:rPr>
          <w:rFonts w:cs="Arial"/>
          <w:color w:val="003366"/>
          <w:sz w:val="24"/>
        </w:rPr>
      </w:pPr>
      <w:r>
        <w:rPr>
          <w:rFonts w:cs="Arial"/>
          <w:color w:val="003366"/>
          <w:sz w:val="24"/>
        </w:rPr>
        <w:t>Below are links to content descriptions</w:t>
      </w:r>
      <w:r w:rsidR="00F266F9" w:rsidRPr="00F11A75">
        <w:rPr>
          <w:rFonts w:cs="Arial"/>
          <w:color w:val="003366"/>
          <w:sz w:val="24"/>
        </w:rPr>
        <w:t xml:space="preserve"> of the delivered modules</w:t>
      </w:r>
      <w:r>
        <w:rPr>
          <w:rFonts w:cs="Arial"/>
          <w:color w:val="003366"/>
          <w:sz w:val="24"/>
        </w:rPr>
        <w:t xml:space="preserve"> normally delivered face to face in day long sessions. </w:t>
      </w:r>
      <w:r w:rsidR="00076DF5">
        <w:rPr>
          <w:rFonts w:cs="Arial"/>
          <w:color w:val="003366"/>
          <w:sz w:val="24"/>
        </w:rPr>
        <w:t xml:space="preserve">For this online pilot </w:t>
      </w:r>
      <w:r>
        <w:rPr>
          <w:rFonts w:cs="Arial"/>
          <w:color w:val="003366"/>
          <w:sz w:val="24"/>
        </w:rPr>
        <w:t xml:space="preserve">the </w:t>
      </w:r>
      <w:r w:rsidR="00076DF5">
        <w:rPr>
          <w:rFonts w:cs="Arial"/>
          <w:color w:val="003366"/>
          <w:sz w:val="24"/>
        </w:rPr>
        <w:t xml:space="preserve">content will remain the same but </w:t>
      </w:r>
      <w:r>
        <w:rPr>
          <w:rFonts w:cs="Arial"/>
          <w:color w:val="003366"/>
          <w:sz w:val="24"/>
        </w:rPr>
        <w:t>delivered in a weekly series of 90minute online sessions:</w:t>
      </w:r>
    </w:p>
    <w:p w:rsidR="0088677E" w:rsidRPr="00F11A75" w:rsidRDefault="000D4506" w:rsidP="00F266F9">
      <w:pPr>
        <w:ind w:left="567"/>
        <w:rPr>
          <w:rFonts w:cs="Arial"/>
          <w:color w:val="003366"/>
          <w:sz w:val="24"/>
        </w:rPr>
      </w:pPr>
      <w:r>
        <w:rPr>
          <w:rFonts w:cs="Arial"/>
          <w:color w:val="003366"/>
          <w:sz w:val="24"/>
        </w:rPr>
        <w:t xml:space="preserve">   </w:t>
      </w:r>
    </w:p>
    <w:p w:rsidR="0088677E" w:rsidRDefault="003A1464" w:rsidP="00416C41">
      <w:pPr>
        <w:ind w:left="709"/>
        <w:rPr>
          <w:rFonts w:cs="Arial"/>
          <w:color w:val="003366"/>
          <w:sz w:val="24"/>
        </w:rPr>
      </w:pPr>
      <w:r w:rsidRPr="00F11A75">
        <w:rPr>
          <w:rFonts w:cs="Arial"/>
          <w:color w:val="003366"/>
          <w:sz w:val="24"/>
        </w:rPr>
        <w:t xml:space="preserve">Leading </w:t>
      </w:r>
      <w:r w:rsidR="000C756C" w:rsidRPr="00F11A75">
        <w:rPr>
          <w:rFonts w:cs="Arial"/>
          <w:color w:val="003366"/>
          <w:sz w:val="24"/>
        </w:rPr>
        <w:t xml:space="preserve">Continuous Improvement </w:t>
      </w:r>
      <w:r w:rsidR="00416C41">
        <w:rPr>
          <w:rFonts w:cs="Arial"/>
          <w:color w:val="003366"/>
          <w:sz w:val="24"/>
        </w:rPr>
        <w:t xml:space="preserve">- </w:t>
      </w:r>
      <w:hyperlink r:id="rId17" w:history="1">
        <w:r w:rsidR="00416C41" w:rsidRPr="00ED3B37">
          <w:rPr>
            <w:rStyle w:val="Hyperlink"/>
            <w:rFonts w:cs="Arial"/>
            <w:sz w:val="24"/>
          </w:rPr>
          <w:t>http://www.staffnet.ggc.scot.nhs.uk/Human%20Resources/Organisational%20Development/Ready%20to%20Lead/Pages/RTLLeadingContinuousImprovement.aspx</w:t>
        </w:r>
      </w:hyperlink>
      <w:r w:rsidR="00416C41">
        <w:rPr>
          <w:rFonts w:cs="Arial"/>
          <w:color w:val="003366"/>
          <w:sz w:val="24"/>
        </w:rPr>
        <w:t xml:space="preserve"> </w:t>
      </w:r>
    </w:p>
    <w:p w:rsidR="004B7909" w:rsidRPr="00F11A75" w:rsidRDefault="004B7909" w:rsidP="004B7909">
      <w:pPr>
        <w:ind w:left="851"/>
        <w:rPr>
          <w:rFonts w:cs="Arial"/>
          <w:color w:val="003366"/>
          <w:sz w:val="24"/>
        </w:rPr>
      </w:pPr>
    </w:p>
    <w:p w:rsidR="007413DE" w:rsidRDefault="007413DE" w:rsidP="00416C41">
      <w:pPr>
        <w:ind w:left="709"/>
        <w:rPr>
          <w:rFonts w:cs="Arial"/>
          <w:color w:val="003366"/>
          <w:sz w:val="24"/>
        </w:rPr>
      </w:pPr>
      <w:r>
        <w:rPr>
          <w:rFonts w:cs="Arial"/>
          <w:color w:val="003366"/>
          <w:sz w:val="24"/>
        </w:rPr>
        <w:t xml:space="preserve">Leading With The Brain In Mind – </w:t>
      </w:r>
    </w:p>
    <w:p w:rsidR="007413DE" w:rsidRDefault="005E033C" w:rsidP="00416C41">
      <w:pPr>
        <w:ind w:left="709"/>
        <w:rPr>
          <w:rFonts w:cs="Arial"/>
          <w:color w:val="003366"/>
          <w:sz w:val="24"/>
        </w:rPr>
      </w:pPr>
      <w:hyperlink r:id="rId18" w:history="1">
        <w:r w:rsidR="002A1032" w:rsidRPr="005C3DFD">
          <w:rPr>
            <w:rStyle w:val="Hyperlink"/>
            <w:rFonts w:cs="Arial"/>
            <w:sz w:val="24"/>
          </w:rPr>
          <w:t>http://www.staffnet.ggc.scot.nhs.uk/Human%20Resources/Organisational%20Development/Ready%20to%20Lead/Pages/RTLLeadingWithTheBrainInMind.aspx</w:t>
        </w:r>
      </w:hyperlink>
      <w:r w:rsidR="002A1032">
        <w:rPr>
          <w:rFonts w:cs="Arial"/>
          <w:color w:val="003366"/>
          <w:sz w:val="24"/>
        </w:rPr>
        <w:t xml:space="preserve"> </w:t>
      </w:r>
    </w:p>
    <w:p w:rsidR="007413DE" w:rsidRDefault="007413DE" w:rsidP="00416C41">
      <w:pPr>
        <w:ind w:left="709"/>
        <w:rPr>
          <w:rFonts w:cs="Arial"/>
          <w:color w:val="003366"/>
          <w:sz w:val="24"/>
        </w:rPr>
      </w:pPr>
    </w:p>
    <w:p w:rsidR="000C756C" w:rsidRDefault="000C756C" w:rsidP="00416C41">
      <w:pPr>
        <w:ind w:left="709"/>
        <w:rPr>
          <w:rFonts w:cs="Arial"/>
          <w:color w:val="003366"/>
          <w:sz w:val="24"/>
        </w:rPr>
      </w:pPr>
      <w:r w:rsidRPr="00F11A75">
        <w:rPr>
          <w:rFonts w:cs="Arial"/>
          <w:color w:val="003366"/>
          <w:sz w:val="24"/>
        </w:rPr>
        <w:t>Emotional Intelligence</w:t>
      </w:r>
      <w:r w:rsidR="00416C41">
        <w:rPr>
          <w:rFonts w:cs="Arial"/>
          <w:color w:val="003366"/>
          <w:sz w:val="24"/>
        </w:rPr>
        <w:t xml:space="preserve"> - </w:t>
      </w:r>
      <w:hyperlink r:id="rId19" w:history="1">
        <w:r w:rsidR="00416C41" w:rsidRPr="00ED3B37">
          <w:rPr>
            <w:rStyle w:val="Hyperlink"/>
            <w:rFonts w:cs="Arial"/>
            <w:sz w:val="24"/>
          </w:rPr>
          <w:t>http://www.staffnet.ggc.scot.nhs.uk/Human%20Resources/Organisational%20Development/Ready%20to%20Lead/Pages/RTLEmotionalIntelligence.aspx</w:t>
        </w:r>
      </w:hyperlink>
      <w:r w:rsidR="00416C41">
        <w:rPr>
          <w:rFonts w:cs="Arial"/>
          <w:color w:val="003366"/>
          <w:sz w:val="24"/>
        </w:rPr>
        <w:t xml:space="preserve"> </w:t>
      </w:r>
    </w:p>
    <w:p w:rsidR="007413DE" w:rsidRDefault="007413DE" w:rsidP="00416C41">
      <w:pPr>
        <w:ind w:left="709"/>
        <w:rPr>
          <w:rFonts w:cs="Arial"/>
          <w:color w:val="003366"/>
          <w:sz w:val="24"/>
        </w:rPr>
      </w:pPr>
    </w:p>
    <w:p w:rsidR="007413DE" w:rsidRDefault="007413DE" w:rsidP="00416C41">
      <w:pPr>
        <w:ind w:left="709"/>
        <w:rPr>
          <w:rFonts w:cs="Arial"/>
          <w:color w:val="003366"/>
          <w:sz w:val="24"/>
        </w:rPr>
      </w:pPr>
      <w:r>
        <w:rPr>
          <w:rFonts w:cs="Arial"/>
          <w:color w:val="003366"/>
          <w:sz w:val="24"/>
        </w:rPr>
        <w:t xml:space="preserve">Emotional Intellience Enabling Conversations – </w:t>
      </w:r>
    </w:p>
    <w:p w:rsidR="007413DE" w:rsidRDefault="003D30A0" w:rsidP="00416C41">
      <w:pPr>
        <w:ind w:left="709"/>
        <w:rPr>
          <w:rFonts w:cs="Arial"/>
          <w:color w:val="003366"/>
          <w:sz w:val="24"/>
        </w:rPr>
      </w:pPr>
      <w:hyperlink r:id="rId20" w:history="1">
        <w:r w:rsidRPr="005045DF">
          <w:rPr>
            <w:rStyle w:val="Hyperlink"/>
            <w:rFonts w:cs="Arial"/>
            <w:sz w:val="24"/>
          </w:rPr>
          <w:t>http://www.staffnet.ggc.scot.nhs.uk/Human%20Resources/Organisational%20Development/Ready%20to%20Lead/Pages/Module5-EnablingConversations.aspx</w:t>
        </w:r>
      </w:hyperlink>
      <w:r>
        <w:rPr>
          <w:rFonts w:cs="Arial"/>
          <w:color w:val="003366"/>
          <w:sz w:val="24"/>
        </w:rPr>
        <w:t xml:space="preserve"> </w:t>
      </w:r>
      <w:bookmarkStart w:id="0" w:name="_GoBack"/>
      <w:bookmarkEnd w:id="0"/>
    </w:p>
    <w:p w:rsidR="004B7909" w:rsidRPr="00F11A75" w:rsidRDefault="004B7909" w:rsidP="004B7909">
      <w:pPr>
        <w:rPr>
          <w:rFonts w:cs="Arial"/>
          <w:color w:val="003366"/>
          <w:sz w:val="24"/>
        </w:rPr>
      </w:pPr>
    </w:p>
    <w:p w:rsidR="000C756C" w:rsidRPr="00F11A75" w:rsidRDefault="000C756C" w:rsidP="00416C41">
      <w:pPr>
        <w:ind w:left="709"/>
        <w:rPr>
          <w:rFonts w:cs="Arial"/>
          <w:color w:val="003366"/>
          <w:sz w:val="24"/>
        </w:rPr>
      </w:pPr>
      <w:r w:rsidRPr="00F11A75">
        <w:rPr>
          <w:rFonts w:cs="Arial"/>
          <w:color w:val="003366"/>
          <w:sz w:val="24"/>
        </w:rPr>
        <w:t>Leading Effective Teams</w:t>
      </w:r>
      <w:r w:rsidR="00416C41">
        <w:rPr>
          <w:rFonts w:cs="Arial"/>
          <w:color w:val="003366"/>
          <w:sz w:val="24"/>
        </w:rPr>
        <w:t xml:space="preserve"> - </w:t>
      </w:r>
      <w:hyperlink r:id="rId21" w:history="1">
        <w:r w:rsidR="00416C41" w:rsidRPr="00ED3B37">
          <w:rPr>
            <w:rStyle w:val="Hyperlink"/>
            <w:rFonts w:cs="Arial"/>
            <w:sz w:val="24"/>
          </w:rPr>
          <w:t>http://www.staffnet.ggc.scot.nhs.uk/Human%20Resources/Organisational%20Development/Ready%20to%20Lead/Pages/RTLLeadingEffectiveTeams.aspx</w:t>
        </w:r>
      </w:hyperlink>
      <w:r w:rsidR="00416C41">
        <w:rPr>
          <w:rFonts w:cs="Arial"/>
          <w:color w:val="003366"/>
          <w:sz w:val="24"/>
        </w:rPr>
        <w:t xml:space="preserve"> </w:t>
      </w:r>
    </w:p>
    <w:p w:rsidR="00F266F9" w:rsidRPr="00F11A75" w:rsidRDefault="00F266F9" w:rsidP="00F266F9">
      <w:pPr>
        <w:ind w:left="567"/>
        <w:rPr>
          <w:rFonts w:cs="Arial"/>
          <w:color w:val="003366"/>
          <w:sz w:val="24"/>
        </w:rPr>
      </w:pPr>
    </w:p>
    <w:p w:rsidR="00F266F9" w:rsidRPr="00F11A75" w:rsidRDefault="005A627B" w:rsidP="00F266F9">
      <w:pPr>
        <w:ind w:left="567"/>
        <w:rPr>
          <w:rFonts w:cs="Arial"/>
          <w:color w:val="003366"/>
          <w:sz w:val="24"/>
        </w:rPr>
      </w:pPr>
      <w:r w:rsidRPr="00F11A75">
        <w:rPr>
          <w:rFonts w:cs="Arial"/>
          <w:color w:val="003366"/>
          <w:sz w:val="24"/>
        </w:rPr>
        <w:t>Along with additional module related material a</w:t>
      </w:r>
      <w:r w:rsidR="00F266F9" w:rsidRPr="00F11A75">
        <w:rPr>
          <w:rFonts w:cs="Arial"/>
          <w:color w:val="003366"/>
          <w:sz w:val="24"/>
        </w:rPr>
        <w:t>re provided on the link below</w:t>
      </w:r>
      <w:r w:rsidRPr="00F11A75">
        <w:rPr>
          <w:rFonts w:cs="Arial"/>
          <w:color w:val="003366"/>
          <w:sz w:val="24"/>
        </w:rPr>
        <w:t>:</w:t>
      </w:r>
    </w:p>
    <w:p w:rsidR="005A627B" w:rsidRPr="00F11A75" w:rsidRDefault="005A627B" w:rsidP="00F266F9">
      <w:pPr>
        <w:ind w:left="567"/>
        <w:rPr>
          <w:rFonts w:cs="Arial"/>
          <w:color w:val="003366"/>
          <w:sz w:val="24"/>
        </w:rPr>
      </w:pPr>
    </w:p>
    <w:p w:rsidR="0088677E" w:rsidRDefault="005E033C" w:rsidP="00416C41">
      <w:pPr>
        <w:ind w:left="567"/>
        <w:rPr>
          <w:rFonts w:cs="Arial"/>
          <w:color w:val="003366"/>
          <w:sz w:val="24"/>
        </w:rPr>
      </w:pPr>
      <w:hyperlink r:id="rId22" w:history="1">
        <w:r w:rsidR="00416C41" w:rsidRPr="00ED3B37">
          <w:rPr>
            <w:rStyle w:val="Hyperlink"/>
            <w:rFonts w:cs="Arial"/>
            <w:sz w:val="24"/>
          </w:rPr>
          <w:t>http://www.staffnet.ggc.scot.nhs.uk/Human%20Resources/Organisational%20Development/Ready%20to%20Lead/Pages/RTLAdditionalResources.aspx</w:t>
        </w:r>
      </w:hyperlink>
    </w:p>
    <w:p w:rsidR="00416C41" w:rsidRPr="00F11A75" w:rsidRDefault="00416C41" w:rsidP="00F266F9">
      <w:pPr>
        <w:ind w:left="567" w:hanging="207"/>
        <w:rPr>
          <w:rFonts w:cs="Arial"/>
          <w:color w:val="003366"/>
          <w:sz w:val="24"/>
        </w:rPr>
      </w:pPr>
    </w:p>
    <w:p w:rsidR="006A7415" w:rsidRPr="002F5C30" w:rsidRDefault="005A627B" w:rsidP="00772642">
      <w:pPr>
        <w:ind w:left="567"/>
        <w:rPr>
          <w:rFonts w:ascii="Calibri" w:hAnsi="Calibri"/>
          <w:color w:val="003366"/>
          <w:sz w:val="28"/>
          <w:szCs w:val="28"/>
        </w:rPr>
      </w:pPr>
      <w:r w:rsidRPr="00F11A75">
        <w:rPr>
          <w:rFonts w:cs="Arial"/>
          <w:color w:val="003366"/>
          <w:sz w:val="24"/>
        </w:rPr>
        <w:t>Each is</w:t>
      </w:r>
      <w:r w:rsidR="0088677E" w:rsidRPr="00F11A75">
        <w:rPr>
          <w:rFonts w:cs="Arial"/>
          <w:color w:val="003366"/>
          <w:sz w:val="24"/>
        </w:rPr>
        <w:t xml:space="preserve"> mapped to </w:t>
      </w:r>
      <w:r w:rsidRPr="00F11A75">
        <w:rPr>
          <w:rFonts w:cs="Arial"/>
          <w:color w:val="003366"/>
          <w:sz w:val="24"/>
        </w:rPr>
        <w:t xml:space="preserve">the </w:t>
      </w:r>
      <w:r w:rsidR="0088677E" w:rsidRPr="00F11A75">
        <w:rPr>
          <w:rFonts w:cs="Arial"/>
          <w:color w:val="003366"/>
          <w:sz w:val="24"/>
        </w:rPr>
        <w:t xml:space="preserve">KSF, </w:t>
      </w:r>
      <w:r w:rsidRPr="00F11A75">
        <w:rPr>
          <w:rFonts w:cs="Arial"/>
          <w:color w:val="003366"/>
          <w:sz w:val="24"/>
        </w:rPr>
        <w:t xml:space="preserve"> </w:t>
      </w:r>
      <w:r w:rsidR="0088677E" w:rsidRPr="00F11A75">
        <w:rPr>
          <w:rFonts w:cs="Arial"/>
          <w:color w:val="003366"/>
          <w:sz w:val="24"/>
        </w:rPr>
        <w:t xml:space="preserve">NHS Greater Glasgow and Clyde and NHS Scotland Leadership Competencies </w:t>
      </w:r>
      <w:r w:rsidR="000C756C" w:rsidRPr="00F11A75">
        <w:rPr>
          <w:rFonts w:cs="Arial"/>
          <w:color w:val="003366"/>
          <w:sz w:val="24"/>
        </w:rPr>
        <w:t>to support individuals and their managers in development discussions.</w:t>
      </w:r>
    </w:p>
    <w:sectPr w:rsidR="006A7415" w:rsidRPr="002F5C30" w:rsidSect="0010230A">
      <w:headerReference w:type="default" r:id="rId23"/>
      <w:footerReference w:type="default" r:id="rId24"/>
      <w:pgSz w:w="12240" w:h="15840"/>
      <w:pgMar w:top="1134" w:right="1183" w:bottom="113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032" w:rsidRDefault="002A1032">
      <w:r>
        <w:separator/>
      </w:r>
    </w:p>
  </w:endnote>
  <w:endnote w:type="continuationSeparator" w:id="0">
    <w:p w:rsidR="002A1032" w:rsidRDefault="002A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ue Ridge Heavy SF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32" w:rsidRDefault="002A1032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 xml:space="preserve">Page </w:t>
    </w:r>
    <w:r w:rsidR="003D380A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3D380A">
      <w:rPr>
        <w:sz w:val="20"/>
        <w:szCs w:val="20"/>
      </w:rPr>
      <w:fldChar w:fldCharType="separate"/>
    </w:r>
    <w:r w:rsidR="005E033C">
      <w:rPr>
        <w:sz w:val="20"/>
        <w:szCs w:val="20"/>
      </w:rPr>
      <w:t>7</w:t>
    </w:r>
    <w:r w:rsidR="003D380A">
      <w:rPr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 w:rsidR="003D380A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 w:rsidR="003D380A">
      <w:rPr>
        <w:sz w:val="20"/>
        <w:szCs w:val="20"/>
      </w:rPr>
      <w:fldChar w:fldCharType="separate"/>
    </w:r>
    <w:r w:rsidR="005E033C">
      <w:rPr>
        <w:sz w:val="20"/>
        <w:szCs w:val="20"/>
      </w:rPr>
      <w:t>7</w:t>
    </w:r>
    <w:r w:rsidR="003D380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032" w:rsidRDefault="002A1032">
      <w:r>
        <w:separator/>
      </w:r>
    </w:p>
  </w:footnote>
  <w:footnote w:type="continuationSeparator" w:id="0">
    <w:p w:rsidR="002A1032" w:rsidRDefault="002A1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032" w:rsidRDefault="00597D53" w:rsidP="002A2F5D">
    <w:pPr>
      <w:pStyle w:val="Header"/>
      <w:jc w:val="right"/>
    </w:pPr>
    <w:r>
      <w:rPr>
        <w:lang w:eastAsia="en-GB"/>
      </w:rPr>
      <w:drawing>
        <wp:inline distT="0" distB="0" distL="0" distR="0" wp14:anchorId="39200931">
          <wp:extent cx="6304915" cy="923925"/>
          <wp:effectExtent l="0" t="0" r="63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A1032">
      <w:t xml:space="preserve">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B2E4B"/>
    <w:multiLevelType w:val="hybridMultilevel"/>
    <w:tmpl w:val="6ADCF2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659FC"/>
    <w:multiLevelType w:val="hybridMultilevel"/>
    <w:tmpl w:val="DD467BFE"/>
    <w:lvl w:ilvl="0" w:tplc="00C0276C">
      <w:start w:val="1"/>
      <w:numFmt w:val="bullet"/>
      <w:lvlText w:val=""/>
      <w:lvlJc w:val="left"/>
      <w:pPr>
        <w:tabs>
          <w:tab w:val="num" w:pos="708"/>
        </w:tabs>
        <w:ind w:left="708" w:hanging="567"/>
      </w:pPr>
      <w:rPr>
        <w:rFonts w:ascii="Wingdings" w:hAnsi="Wingdings" w:hint="default"/>
        <w:b w:val="0"/>
        <w:i w:val="0"/>
        <w:strike w:val="0"/>
        <w:dstrike w:val="0"/>
        <w:color w:val="993366"/>
        <w:sz w:val="22"/>
        <w:szCs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23A5353E"/>
    <w:multiLevelType w:val="hybridMultilevel"/>
    <w:tmpl w:val="96B639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86A99"/>
    <w:multiLevelType w:val="hybridMultilevel"/>
    <w:tmpl w:val="905CB2E0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045D6"/>
    <w:multiLevelType w:val="hybridMultilevel"/>
    <w:tmpl w:val="BE42967E"/>
    <w:lvl w:ilvl="0" w:tplc="0034308E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  <w:color w:val="F79646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A966DF4"/>
    <w:multiLevelType w:val="hybridMultilevel"/>
    <w:tmpl w:val="FCCA6F8C"/>
    <w:lvl w:ilvl="0" w:tplc="7AD83E6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99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67824"/>
    <w:multiLevelType w:val="hybridMultilevel"/>
    <w:tmpl w:val="C472DD3A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E0764C"/>
    <w:multiLevelType w:val="hybridMultilevel"/>
    <w:tmpl w:val="37760616"/>
    <w:lvl w:ilvl="0" w:tplc="080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8" w15:restartNumberingAfterBreak="0">
    <w:nsid w:val="45AB7A34"/>
    <w:multiLevelType w:val="hybridMultilevel"/>
    <w:tmpl w:val="E2B28506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9283D0D"/>
    <w:multiLevelType w:val="hybridMultilevel"/>
    <w:tmpl w:val="C4FA42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654EC"/>
    <w:multiLevelType w:val="hybridMultilevel"/>
    <w:tmpl w:val="4942DD46"/>
    <w:lvl w:ilvl="0" w:tplc="08090001">
      <w:start w:val="1"/>
      <w:numFmt w:val="bullet"/>
      <w:lvlText w:val=""/>
      <w:lvlJc w:val="left"/>
      <w:pPr>
        <w:tabs>
          <w:tab w:val="num" w:pos="971"/>
        </w:tabs>
        <w:ind w:left="9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91"/>
        </w:tabs>
        <w:ind w:left="16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11"/>
        </w:tabs>
        <w:ind w:left="24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31"/>
        </w:tabs>
        <w:ind w:left="31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</w:abstractNum>
  <w:abstractNum w:abstractNumId="11" w15:restartNumberingAfterBreak="0">
    <w:nsid w:val="5A66425F"/>
    <w:multiLevelType w:val="hybridMultilevel"/>
    <w:tmpl w:val="EB98CFAA"/>
    <w:lvl w:ilvl="0" w:tplc="080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2" w15:restartNumberingAfterBreak="0">
    <w:nsid w:val="64E855F9"/>
    <w:multiLevelType w:val="hybridMultilevel"/>
    <w:tmpl w:val="CEECBF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65A43"/>
    <w:multiLevelType w:val="hybridMultilevel"/>
    <w:tmpl w:val="054EC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8173FA"/>
    <w:multiLevelType w:val="hybridMultilevel"/>
    <w:tmpl w:val="0D98DCBE"/>
    <w:lvl w:ilvl="0" w:tplc="7AD83E6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99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86027"/>
    <w:multiLevelType w:val="hybridMultilevel"/>
    <w:tmpl w:val="0B1C7EAE"/>
    <w:lvl w:ilvl="0" w:tplc="7AD83E6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99336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E738B"/>
    <w:multiLevelType w:val="hybridMultilevel"/>
    <w:tmpl w:val="B688ED8A"/>
    <w:lvl w:ilvl="0" w:tplc="7AD83E68">
      <w:start w:val="1"/>
      <w:numFmt w:val="bullet"/>
      <w:lvlText w:val=""/>
      <w:lvlJc w:val="left"/>
      <w:pPr>
        <w:tabs>
          <w:tab w:val="num" w:pos="1854"/>
        </w:tabs>
        <w:ind w:left="1854" w:hanging="567"/>
      </w:pPr>
      <w:rPr>
        <w:rFonts w:ascii="Wingdings" w:hAnsi="Wingdings" w:hint="default"/>
        <w:color w:val="993366"/>
      </w:rPr>
    </w:lvl>
    <w:lvl w:ilvl="1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7"/>
  </w:num>
  <w:num w:numId="5">
    <w:abstractNumId w:val="12"/>
  </w:num>
  <w:num w:numId="6">
    <w:abstractNumId w:val="8"/>
  </w:num>
  <w:num w:numId="7">
    <w:abstractNumId w:val="10"/>
  </w:num>
  <w:num w:numId="8">
    <w:abstractNumId w:val="3"/>
  </w:num>
  <w:num w:numId="9">
    <w:abstractNumId w:val="16"/>
  </w:num>
  <w:num w:numId="10">
    <w:abstractNumId w:val="15"/>
  </w:num>
  <w:num w:numId="11">
    <w:abstractNumId w:val="5"/>
  </w:num>
  <w:num w:numId="12">
    <w:abstractNumId w:val="14"/>
  </w:num>
  <w:num w:numId="13">
    <w:abstractNumId w:val="2"/>
  </w:num>
  <w:num w:numId="14">
    <w:abstractNumId w:val="4"/>
  </w:num>
  <w:num w:numId="15">
    <w:abstractNumId w:val="13"/>
  </w:num>
  <w:num w:numId="16">
    <w:abstractNumId w:val="1"/>
  </w:num>
  <w:num w:numId="17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>
      <o:colormru v:ext="edit" colors="#39f"/>
      <o:colormenu v:ext="edit" fillcolor="none" strokecolor="none"/>
    </o:shapedefaults>
    <o:shapelayout v:ext="edit">
      <o:regrouptable v:ext="edit">
        <o:entry new="1" old="0"/>
        <o:entry new="2" old="0"/>
        <o:entry new="3" old="2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82"/>
    <w:rsid w:val="0000080C"/>
    <w:rsid w:val="000031AC"/>
    <w:rsid w:val="00017C07"/>
    <w:rsid w:val="00027AA1"/>
    <w:rsid w:val="00032A72"/>
    <w:rsid w:val="000418B9"/>
    <w:rsid w:val="0005511D"/>
    <w:rsid w:val="00056908"/>
    <w:rsid w:val="00056E0F"/>
    <w:rsid w:val="00057D79"/>
    <w:rsid w:val="00060B68"/>
    <w:rsid w:val="00064FA8"/>
    <w:rsid w:val="000650D4"/>
    <w:rsid w:val="000655D4"/>
    <w:rsid w:val="00076DF5"/>
    <w:rsid w:val="00086923"/>
    <w:rsid w:val="000925DA"/>
    <w:rsid w:val="00093270"/>
    <w:rsid w:val="00095817"/>
    <w:rsid w:val="000A21B8"/>
    <w:rsid w:val="000A74E7"/>
    <w:rsid w:val="000C14C0"/>
    <w:rsid w:val="000C4A79"/>
    <w:rsid w:val="000C756C"/>
    <w:rsid w:val="000D4506"/>
    <w:rsid w:val="000E00F7"/>
    <w:rsid w:val="000E05AC"/>
    <w:rsid w:val="000E0D01"/>
    <w:rsid w:val="000E3140"/>
    <w:rsid w:val="000E546A"/>
    <w:rsid w:val="000F225B"/>
    <w:rsid w:val="0010230A"/>
    <w:rsid w:val="00106443"/>
    <w:rsid w:val="00117A0F"/>
    <w:rsid w:val="001436B0"/>
    <w:rsid w:val="00145566"/>
    <w:rsid w:val="00145D66"/>
    <w:rsid w:val="00147558"/>
    <w:rsid w:val="00152459"/>
    <w:rsid w:val="00153F87"/>
    <w:rsid w:val="00162351"/>
    <w:rsid w:val="001654D2"/>
    <w:rsid w:val="00166A58"/>
    <w:rsid w:val="00170545"/>
    <w:rsid w:val="001710A2"/>
    <w:rsid w:val="001726D4"/>
    <w:rsid w:val="001874BE"/>
    <w:rsid w:val="00190719"/>
    <w:rsid w:val="00195479"/>
    <w:rsid w:val="001A13E6"/>
    <w:rsid w:val="001A6BCF"/>
    <w:rsid w:val="001A6D3D"/>
    <w:rsid w:val="001C0A3A"/>
    <w:rsid w:val="001C4974"/>
    <w:rsid w:val="001E2175"/>
    <w:rsid w:val="001F1324"/>
    <w:rsid w:val="001F6514"/>
    <w:rsid w:val="001F6662"/>
    <w:rsid w:val="00200812"/>
    <w:rsid w:val="002015C4"/>
    <w:rsid w:val="00201CF4"/>
    <w:rsid w:val="00216CAC"/>
    <w:rsid w:val="00222FF6"/>
    <w:rsid w:val="00235F49"/>
    <w:rsid w:val="00236AA0"/>
    <w:rsid w:val="00245D8B"/>
    <w:rsid w:val="00250DAC"/>
    <w:rsid w:val="00253129"/>
    <w:rsid w:val="002539AC"/>
    <w:rsid w:val="00257A85"/>
    <w:rsid w:val="00257C86"/>
    <w:rsid w:val="0026097C"/>
    <w:rsid w:val="00265380"/>
    <w:rsid w:val="00271CDD"/>
    <w:rsid w:val="002747EA"/>
    <w:rsid w:val="00274B75"/>
    <w:rsid w:val="002813FE"/>
    <w:rsid w:val="0028180D"/>
    <w:rsid w:val="00291577"/>
    <w:rsid w:val="002935C7"/>
    <w:rsid w:val="002A1032"/>
    <w:rsid w:val="002A1BE6"/>
    <w:rsid w:val="002A2F5D"/>
    <w:rsid w:val="002A53A0"/>
    <w:rsid w:val="002B2A25"/>
    <w:rsid w:val="002C15E9"/>
    <w:rsid w:val="002C4AC4"/>
    <w:rsid w:val="002D0290"/>
    <w:rsid w:val="002D4793"/>
    <w:rsid w:val="002D5306"/>
    <w:rsid w:val="002E47E0"/>
    <w:rsid w:val="002F3832"/>
    <w:rsid w:val="002F5C30"/>
    <w:rsid w:val="00324CEE"/>
    <w:rsid w:val="003306EF"/>
    <w:rsid w:val="0033641F"/>
    <w:rsid w:val="00345E16"/>
    <w:rsid w:val="00350201"/>
    <w:rsid w:val="0036351A"/>
    <w:rsid w:val="00363C76"/>
    <w:rsid w:val="00364644"/>
    <w:rsid w:val="00365E41"/>
    <w:rsid w:val="00370D91"/>
    <w:rsid w:val="0038179B"/>
    <w:rsid w:val="00381B72"/>
    <w:rsid w:val="0038421D"/>
    <w:rsid w:val="00384DAD"/>
    <w:rsid w:val="00396739"/>
    <w:rsid w:val="003A0A2A"/>
    <w:rsid w:val="003A1464"/>
    <w:rsid w:val="003A2EA2"/>
    <w:rsid w:val="003A4E48"/>
    <w:rsid w:val="003A5C30"/>
    <w:rsid w:val="003B45A6"/>
    <w:rsid w:val="003B6232"/>
    <w:rsid w:val="003C02AD"/>
    <w:rsid w:val="003C7766"/>
    <w:rsid w:val="003D30A0"/>
    <w:rsid w:val="003D380A"/>
    <w:rsid w:val="003D465A"/>
    <w:rsid w:val="003D7DC3"/>
    <w:rsid w:val="003F761A"/>
    <w:rsid w:val="004033E7"/>
    <w:rsid w:val="00416C41"/>
    <w:rsid w:val="00444730"/>
    <w:rsid w:val="00460A2C"/>
    <w:rsid w:val="00483443"/>
    <w:rsid w:val="0049253E"/>
    <w:rsid w:val="004946DA"/>
    <w:rsid w:val="00495044"/>
    <w:rsid w:val="00495361"/>
    <w:rsid w:val="004A6492"/>
    <w:rsid w:val="004B1432"/>
    <w:rsid w:val="004B3C46"/>
    <w:rsid w:val="004B4195"/>
    <w:rsid w:val="004B65DA"/>
    <w:rsid w:val="004B7909"/>
    <w:rsid w:val="004B7FA4"/>
    <w:rsid w:val="004D0610"/>
    <w:rsid w:val="004D4243"/>
    <w:rsid w:val="004F4A6B"/>
    <w:rsid w:val="00501E5B"/>
    <w:rsid w:val="00511E67"/>
    <w:rsid w:val="00513B91"/>
    <w:rsid w:val="00532C9E"/>
    <w:rsid w:val="00540459"/>
    <w:rsid w:val="005417D6"/>
    <w:rsid w:val="00545505"/>
    <w:rsid w:val="0054627D"/>
    <w:rsid w:val="00547F61"/>
    <w:rsid w:val="00550E14"/>
    <w:rsid w:val="00564708"/>
    <w:rsid w:val="00583C61"/>
    <w:rsid w:val="00583FE0"/>
    <w:rsid w:val="005923CF"/>
    <w:rsid w:val="00597D53"/>
    <w:rsid w:val="005A0994"/>
    <w:rsid w:val="005A2638"/>
    <w:rsid w:val="005A5B9C"/>
    <w:rsid w:val="005A627B"/>
    <w:rsid w:val="005C0CA9"/>
    <w:rsid w:val="005E033C"/>
    <w:rsid w:val="005F10E4"/>
    <w:rsid w:val="005F209F"/>
    <w:rsid w:val="00612E18"/>
    <w:rsid w:val="0064116E"/>
    <w:rsid w:val="006454AC"/>
    <w:rsid w:val="0065088C"/>
    <w:rsid w:val="006622AF"/>
    <w:rsid w:val="006701A8"/>
    <w:rsid w:val="00671E7E"/>
    <w:rsid w:val="00673511"/>
    <w:rsid w:val="00683163"/>
    <w:rsid w:val="006935C7"/>
    <w:rsid w:val="00693F0F"/>
    <w:rsid w:val="006A36B1"/>
    <w:rsid w:val="006A3949"/>
    <w:rsid w:val="006A3B72"/>
    <w:rsid w:val="006A6CB1"/>
    <w:rsid w:val="006A7415"/>
    <w:rsid w:val="006B213A"/>
    <w:rsid w:val="006B2785"/>
    <w:rsid w:val="006B5983"/>
    <w:rsid w:val="006C2AC0"/>
    <w:rsid w:val="006C4426"/>
    <w:rsid w:val="006C7CC7"/>
    <w:rsid w:val="006D47D6"/>
    <w:rsid w:val="006D71C1"/>
    <w:rsid w:val="006E2E9C"/>
    <w:rsid w:val="006E511A"/>
    <w:rsid w:val="006F09DA"/>
    <w:rsid w:val="00703E6E"/>
    <w:rsid w:val="00704863"/>
    <w:rsid w:val="0071019D"/>
    <w:rsid w:val="0071081F"/>
    <w:rsid w:val="00714A77"/>
    <w:rsid w:val="0071579D"/>
    <w:rsid w:val="00736A8E"/>
    <w:rsid w:val="007413DE"/>
    <w:rsid w:val="007450E2"/>
    <w:rsid w:val="00745D6C"/>
    <w:rsid w:val="007475E3"/>
    <w:rsid w:val="00752039"/>
    <w:rsid w:val="007538E2"/>
    <w:rsid w:val="00767C22"/>
    <w:rsid w:val="00772642"/>
    <w:rsid w:val="0077618A"/>
    <w:rsid w:val="0079398B"/>
    <w:rsid w:val="007976DB"/>
    <w:rsid w:val="007A7290"/>
    <w:rsid w:val="007B3E23"/>
    <w:rsid w:val="007B59DB"/>
    <w:rsid w:val="007C2C4B"/>
    <w:rsid w:val="007D005B"/>
    <w:rsid w:val="007D0738"/>
    <w:rsid w:val="007E1B0B"/>
    <w:rsid w:val="007E20EC"/>
    <w:rsid w:val="007E3E48"/>
    <w:rsid w:val="007F124A"/>
    <w:rsid w:val="0080283B"/>
    <w:rsid w:val="0080476D"/>
    <w:rsid w:val="0080587A"/>
    <w:rsid w:val="0081560E"/>
    <w:rsid w:val="00846E78"/>
    <w:rsid w:val="00860509"/>
    <w:rsid w:val="008607F3"/>
    <w:rsid w:val="00865602"/>
    <w:rsid w:val="0086593E"/>
    <w:rsid w:val="008679DE"/>
    <w:rsid w:val="0087210D"/>
    <w:rsid w:val="008816D4"/>
    <w:rsid w:val="0088677E"/>
    <w:rsid w:val="00892C21"/>
    <w:rsid w:val="008941AC"/>
    <w:rsid w:val="008951A6"/>
    <w:rsid w:val="00895B7E"/>
    <w:rsid w:val="008B0E32"/>
    <w:rsid w:val="008B1229"/>
    <w:rsid w:val="008B7C25"/>
    <w:rsid w:val="008C0885"/>
    <w:rsid w:val="008C5FDF"/>
    <w:rsid w:val="008D40C7"/>
    <w:rsid w:val="008F00A8"/>
    <w:rsid w:val="008F2FB6"/>
    <w:rsid w:val="008F34EF"/>
    <w:rsid w:val="0090261F"/>
    <w:rsid w:val="00910E6D"/>
    <w:rsid w:val="009244F7"/>
    <w:rsid w:val="00924854"/>
    <w:rsid w:val="009354D6"/>
    <w:rsid w:val="0094521C"/>
    <w:rsid w:val="00947EAA"/>
    <w:rsid w:val="00950749"/>
    <w:rsid w:val="009513C7"/>
    <w:rsid w:val="00953B65"/>
    <w:rsid w:val="009545F2"/>
    <w:rsid w:val="009549DB"/>
    <w:rsid w:val="009667BB"/>
    <w:rsid w:val="009727C2"/>
    <w:rsid w:val="00985757"/>
    <w:rsid w:val="0099123F"/>
    <w:rsid w:val="009918D6"/>
    <w:rsid w:val="00995C2B"/>
    <w:rsid w:val="00997156"/>
    <w:rsid w:val="009A40AA"/>
    <w:rsid w:val="009A7C03"/>
    <w:rsid w:val="009B05C5"/>
    <w:rsid w:val="009B1094"/>
    <w:rsid w:val="009B62F9"/>
    <w:rsid w:val="009B7045"/>
    <w:rsid w:val="009C0C44"/>
    <w:rsid w:val="009C3913"/>
    <w:rsid w:val="009E42E0"/>
    <w:rsid w:val="009E7395"/>
    <w:rsid w:val="009F2E14"/>
    <w:rsid w:val="009F3406"/>
    <w:rsid w:val="009F442E"/>
    <w:rsid w:val="009F6062"/>
    <w:rsid w:val="00A00530"/>
    <w:rsid w:val="00A05070"/>
    <w:rsid w:val="00A143EB"/>
    <w:rsid w:val="00A248E6"/>
    <w:rsid w:val="00A303CE"/>
    <w:rsid w:val="00A361F7"/>
    <w:rsid w:val="00A377A4"/>
    <w:rsid w:val="00A470B6"/>
    <w:rsid w:val="00A603D0"/>
    <w:rsid w:val="00A6222D"/>
    <w:rsid w:val="00A63FD3"/>
    <w:rsid w:val="00A67E8A"/>
    <w:rsid w:val="00A7299F"/>
    <w:rsid w:val="00A77F7D"/>
    <w:rsid w:val="00AB1572"/>
    <w:rsid w:val="00AC7E81"/>
    <w:rsid w:val="00AE03FA"/>
    <w:rsid w:val="00AE3360"/>
    <w:rsid w:val="00AE3915"/>
    <w:rsid w:val="00AF2273"/>
    <w:rsid w:val="00B02EB9"/>
    <w:rsid w:val="00B100FD"/>
    <w:rsid w:val="00B12DC8"/>
    <w:rsid w:val="00B31EBC"/>
    <w:rsid w:val="00B40441"/>
    <w:rsid w:val="00B41100"/>
    <w:rsid w:val="00B47E87"/>
    <w:rsid w:val="00B53D5F"/>
    <w:rsid w:val="00B63D52"/>
    <w:rsid w:val="00B6430C"/>
    <w:rsid w:val="00B71B7D"/>
    <w:rsid w:val="00B739E6"/>
    <w:rsid w:val="00B81EED"/>
    <w:rsid w:val="00B844CC"/>
    <w:rsid w:val="00B93F0A"/>
    <w:rsid w:val="00BA23C9"/>
    <w:rsid w:val="00BB594A"/>
    <w:rsid w:val="00BC0C5A"/>
    <w:rsid w:val="00BD69D7"/>
    <w:rsid w:val="00BD7C8E"/>
    <w:rsid w:val="00BE4F5D"/>
    <w:rsid w:val="00BE5739"/>
    <w:rsid w:val="00BF4925"/>
    <w:rsid w:val="00C014DF"/>
    <w:rsid w:val="00C02339"/>
    <w:rsid w:val="00C0675E"/>
    <w:rsid w:val="00C07C22"/>
    <w:rsid w:val="00C1627F"/>
    <w:rsid w:val="00C17A61"/>
    <w:rsid w:val="00C20817"/>
    <w:rsid w:val="00C217D3"/>
    <w:rsid w:val="00C22B77"/>
    <w:rsid w:val="00C22BBA"/>
    <w:rsid w:val="00C25954"/>
    <w:rsid w:val="00C41987"/>
    <w:rsid w:val="00C44A99"/>
    <w:rsid w:val="00C453F3"/>
    <w:rsid w:val="00C45AC9"/>
    <w:rsid w:val="00C45B25"/>
    <w:rsid w:val="00C535A4"/>
    <w:rsid w:val="00C72777"/>
    <w:rsid w:val="00C740EB"/>
    <w:rsid w:val="00C85C7D"/>
    <w:rsid w:val="00CA2770"/>
    <w:rsid w:val="00CB0593"/>
    <w:rsid w:val="00CB23F9"/>
    <w:rsid w:val="00CB4069"/>
    <w:rsid w:val="00CB42EB"/>
    <w:rsid w:val="00CB5C0D"/>
    <w:rsid w:val="00CD10FE"/>
    <w:rsid w:val="00CD16EC"/>
    <w:rsid w:val="00CD3F72"/>
    <w:rsid w:val="00D009B4"/>
    <w:rsid w:val="00D040A1"/>
    <w:rsid w:val="00D04D68"/>
    <w:rsid w:val="00D11148"/>
    <w:rsid w:val="00D13D28"/>
    <w:rsid w:val="00D15424"/>
    <w:rsid w:val="00D21042"/>
    <w:rsid w:val="00D25811"/>
    <w:rsid w:val="00D27726"/>
    <w:rsid w:val="00D27CE4"/>
    <w:rsid w:val="00D31305"/>
    <w:rsid w:val="00D349E1"/>
    <w:rsid w:val="00D350EF"/>
    <w:rsid w:val="00D35E65"/>
    <w:rsid w:val="00D36013"/>
    <w:rsid w:val="00D508B4"/>
    <w:rsid w:val="00D54635"/>
    <w:rsid w:val="00D61FB8"/>
    <w:rsid w:val="00D70F93"/>
    <w:rsid w:val="00D737C6"/>
    <w:rsid w:val="00D74B3B"/>
    <w:rsid w:val="00D807C4"/>
    <w:rsid w:val="00D87A36"/>
    <w:rsid w:val="00D910EE"/>
    <w:rsid w:val="00D94031"/>
    <w:rsid w:val="00DB299A"/>
    <w:rsid w:val="00DC407B"/>
    <w:rsid w:val="00DC5B51"/>
    <w:rsid w:val="00DC6B50"/>
    <w:rsid w:val="00DC7224"/>
    <w:rsid w:val="00DC7B82"/>
    <w:rsid w:val="00DE2AB5"/>
    <w:rsid w:val="00DE4C43"/>
    <w:rsid w:val="00DE61E6"/>
    <w:rsid w:val="00DF3090"/>
    <w:rsid w:val="00DF3539"/>
    <w:rsid w:val="00E01647"/>
    <w:rsid w:val="00E01F61"/>
    <w:rsid w:val="00E04E6A"/>
    <w:rsid w:val="00E124B8"/>
    <w:rsid w:val="00E12768"/>
    <w:rsid w:val="00E149F1"/>
    <w:rsid w:val="00E21714"/>
    <w:rsid w:val="00E2225B"/>
    <w:rsid w:val="00E249D9"/>
    <w:rsid w:val="00E25FC2"/>
    <w:rsid w:val="00E30D80"/>
    <w:rsid w:val="00E333D2"/>
    <w:rsid w:val="00E338A3"/>
    <w:rsid w:val="00E36126"/>
    <w:rsid w:val="00E406CF"/>
    <w:rsid w:val="00E41EB3"/>
    <w:rsid w:val="00E43108"/>
    <w:rsid w:val="00E50399"/>
    <w:rsid w:val="00E55614"/>
    <w:rsid w:val="00E647D0"/>
    <w:rsid w:val="00E64945"/>
    <w:rsid w:val="00E67936"/>
    <w:rsid w:val="00E704A0"/>
    <w:rsid w:val="00E82BEF"/>
    <w:rsid w:val="00E83755"/>
    <w:rsid w:val="00EA030E"/>
    <w:rsid w:val="00EC40C5"/>
    <w:rsid w:val="00ED0769"/>
    <w:rsid w:val="00EE0533"/>
    <w:rsid w:val="00EE248E"/>
    <w:rsid w:val="00EE3084"/>
    <w:rsid w:val="00EF2764"/>
    <w:rsid w:val="00EF2D44"/>
    <w:rsid w:val="00EF36F1"/>
    <w:rsid w:val="00EF444A"/>
    <w:rsid w:val="00F04901"/>
    <w:rsid w:val="00F06481"/>
    <w:rsid w:val="00F11A75"/>
    <w:rsid w:val="00F22F26"/>
    <w:rsid w:val="00F24577"/>
    <w:rsid w:val="00F266F9"/>
    <w:rsid w:val="00F4251F"/>
    <w:rsid w:val="00F50EE9"/>
    <w:rsid w:val="00F63E7C"/>
    <w:rsid w:val="00F657BC"/>
    <w:rsid w:val="00F73D18"/>
    <w:rsid w:val="00F810ED"/>
    <w:rsid w:val="00F979AB"/>
    <w:rsid w:val="00FA2249"/>
    <w:rsid w:val="00FA68D8"/>
    <w:rsid w:val="00FA70BD"/>
    <w:rsid w:val="00FB1AF0"/>
    <w:rsid w:val="00FB5D2C"/>
    <w:rsid w:val="00FD1C02"/>
    <w:rsid w:val="00FD2270"/>
    <w:rsid w:val="00FD2F9C"/>
    <w:rsid w:val="00FD422F"/>
    <w:rsid w:val="00FD5E69"/>
    <w:rsid w:val="00FE76C4"/>
    <w:rsid w:val="00FF3201"/>
    <w:rsid w:val="00FF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39f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A1C78B07-1F42-4A84-BACF-97499D23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19D"/>
    <w:rPr>
      <w:rFonts w:ascii="Verdana" w:hAnsi="Verdana"/>
      <w:noProof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1019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14A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ideAddress">
    <w:name w:val="Inside Address"/>
    <w:basedOn w:val="Normal"/>
    <w:rsid w:val="0071019D"/>
    <w:pPr>
      <w:spacing w:line="220" w:lineRule="atLeast"/>
      <w:jc w:val="both"/>
    </w:pPr>
    <w:rPr>
      <w:rFonts w:ascii="Arial" w:hAnsi="Arial"/>
      <w:spacing w:val="-5"/>
      <w:szCs w:val="20"/>
    </w:rPr>
  </w:style>
  <w:style w:type="paragraph" w:styleId="Header">
    <w:name w:val="header"/>
    <w:basedOn w:val="Normal"/>
    <w:rsid w:val="007101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1019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1019D"/>
    <w:rPr>
      <w:color w:val="0000FF"/>
      <w:u w:val="single"/>
    </w:rPr>
  </w:style>
  <w:style w:type="paragraph" w:styleId="NormalWeb">
    <w:name w:val="Normal (Web)"/>
    <w:basedOn w:val="Normal"/>
    <w:rsid w:val="0071019D"/>
    <w:pPr>
      <w:spacing w:before="100" w:beforeAutospacing="1" w:after="100" w:afterAutospacing="1"/>
    </w:pPr>
    <w:rPr>
      <w:lang w:eastAsia="en-GB"/>
    </w:rPr>
  </w:style>
  <w:style w:type="paragraph" w:customStyle="1" w:styleId="Style3">
    <w:name w:val="Style3"/>
    <w:basedOn w:val="Normal"/>
    <w:next w:val="Normal"/>
    <w:rsid w:val="0071019D"/>
    <w:pPr>
      <w:widowControl w:val="0"/>
      <w:autoSpaceDE w:val="0"/>
      <w:autoSpaceDN w:val="0"/>
      <w:adjustRightInd w:val="0"/>
    </w:pPr>
    <w:rPr>
      <w:rFonts w:ascii="Helvetica-Bold" w:hAnsi="Helvetica-Bold" w:cs="Helvetica-Bold"/>
      <w:sz w:val="20"/>
      <w:szCs w:val="20"/>
      <w:lang w:eastAsia="en-GB"/>
    </w:rPr>
  </w:style>
  <w:style w:type="character" w:customStyle="1" w:styleId="red1">
    <w:name w:val="red1"/>
    <w:basedOn w:val="DefaultParagraphFont"/>
    <w:rsid w:val="0071019D"/>
    <w:rPr>
      <w:rFonts w:ascii="Arial" w:hAnsi="Arial" w:cs="Arial" w:hint="default"/>
      <w:color w:val="FF0000"/>
      <w:sz w:val="20"/>
      <w:szCs w:val="20"/>
    </w:rPr>
  </w:style>
  <w:style w:type="character" w:styleId="FollowedHyperlink">
    <w:name w:val="FollowedHyperlink"/>
    <w:basedOn w:val="DefaultParagraphFont"/>
    <w:rsid w:val="00B47E87"/>
    <w:rPr>
      <w:color w:val="800080"/>
      <w:u w:val="single"/>
    </w:rPr>
  </w:style>
  <w:style w:type="paragraph" w:styleId="ListBullet">
    <w:name w:val="List Bullet"/>
    <w:basedOn w:val="Normal"/>
    <w:autoRedefine/>
    <w:rsid w:val="003D465A"/>
    <w:pPr>
      <w:jc w:val="center"/>
    </w:pPr>
    <w:rPr>
      <w:b/>
      <w:color w:val="FF0000"/>
      <w:szCs w:val="22"/>
    </w:rPr>
  </w:style>
  <w:style w:type="character" w:styleId="Strong">
    <w:name w:val="Strong"/>
    <w:basedOn w:val="DefaultParagraphFont"/>
    <w:qFormat/>
    <w:rsid w:val="001726D4"/>
    <w:rPr>
      <w:b/>
      <w:bCs/>
    </w:rPr>
  </w:style>
  <w:style w:type="paragraph" w:styleId="ListParagraph">
    <w:name w:val="List Paragraph"/>
    <w:basedOn w:val="Normal"/>
    <w:uiPriority w:val="34"/>
    <w:qFormat/>
    <w:rsid w:val="002F3832"/>
    <w:pPr>
      <w:ind w:left="720"/>
    </w:pPr>
  </w:style>
  <w:style w:type="character" w:styleId="Emphasis">
    <w:name w:val="Emphasis"/>
    <w:basedOn w:val="DefaultParagraphFont"/>
    <w:qFormat/>
    <w:rsid w:val="001023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3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2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affnet.ggc.scot.nhs.uk/Human%20Resources/Organisational%20Development/Pages/LeadingThroughChange.aspx" TargetMode="External"/><Relationship Id="rId18" Type="http://schemas.openxmlformats.org/officeDocument/2006/relationships/hyperlink" Target="http://www.staffnet.ggc.scot.nhs.uk/Human%20Resources/Organisational%20Development/Ready%20to%20Lead/Pages/RTLLeadingWithTheBrainInMind.asp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staffnet.ggc.scot.nhs.uk/Human%20Resources/Organisational%20Development/Ready%20to%20Lead/Pages/RTLLeadingEffectiveTeams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affnet.ggc.scot.nhs.uk/Human%20Resources/Organisational%20Development/Pages/Change.aspx" TargetMode="External"/><Relationship Id="rId17" Type="http://schemas.openxmlformats.org/officeDocument/2006/relationships/hyperlink" Target="http://www.staffnet.ggc.scot.nhs.uk/Human%20Resources/Organisational%20Development/Ready%20to%20Lead/Pages/RTLLeadingContinuousImprovement.asp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lisa.donnelly@ggc.scot.nhs.uk" TargetMode="External"/><Relationship Id="rId20" Type="http://schemas.openxmlformats.org/officeDocument/2006/relationships/hyperlink" Target="http://www.staffnet.ggc.scot.nhs.uk/Human%20Resources/Organisational%20Development/Ready%20to%20Lead/Pages/Module5-EnablingConversations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staffnet.ggc.scot.nhs.uk/Human%20Resources/Organisational%20Development/Ready%20to%20Lead/Pages/RTLAdditionalResources.aspx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staffnet.ggc.scot.nhs.uk/Human%20Resources/Organisational%20Development/Ready%20to%20Lead/Pages/RTLAdditionalResources.aspx" TargetMode="External"/><Relationship Id="rId19" Type="http://schemas.openxmlformats.org/officeDocument/2006/relationships/hyperlink" Target="http://www.staffnet.ggc.scot.nhs.uk/Human%20Resources/Organisational%20Development/Ready%20to%20Lead/Pages/RTLEmotionalIntelligence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hyperlink" Target="http://www.staffnet.ggc.scot.nhs.uk/Human%20Resources/Organisational%20Development/Ready%20to%20Lead/Pages/RTLAdditionalResource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C32BC-2B09-41D9-A9D9-125AC2F74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8700</CharactersWithSpaces>
  <SharedDoc>false</SharedDoc>
  <HLinks>
    <vt:vector size="54" baseType="variant">
      <vt:variant>
        <vt:i4>4194394</vt:i4>
      </vt:variant>
      <vt:variant>
        <vt:i4>24</vt:i4>
      </vt:variant>
      <vt:variant>
        <vt:i4>0</vt:i4>
      </vt:variant>
      <vt:variant>
        <vt:i4>5</vt:i4>
      </vt:variant>
      <vt:variant>
        <vt:lpwstr>http://www.staffnet.ggc.scot.nhs.uk/Corporate Services/Corporate Planning and Policy/Organisational Development/Ready to Lead/Pages/RTLDeliveredModules.aspx</vt:lpwstr>
      </vt:variant>
      <vt:variant>
        <vt:lpwstr/>
      </vt:variant>
      <vt:variant>
        <vt:i4>5963866</vt:i4>
      </vt:variant>
      <vt:variant>
        <vt:i4>18</vt:i4>
      </vt:variant>
      <vt:variant>
        <vt:i4>0</vt:i4>
      </vt:variant>
      <vt:variant>
        <vt:i4>5</vt:i4>
      </vt:variant>
      <vt:variant>
        <vt:lpwstr>http://www.staffnet.ggc.scot.nhs.uk/Corporate Services/Corporate Planning and Policy/Organisational Development/Ready to Lead/Pages/ReadyToLead.aspx</vt:lpwstr>
      </vt:variant>
      <vt:variant>
        <vt:lpwstr/>
      </vt:variant>
      <vt:variant>
        <vt:i4>3211337</vt:i4>
      </vt:variant>
      <vt:variant>
        <vt:i4>15</vt:i4>
      </vt:variant>
      <vt:variant>
        <vt:i4>0</vt:i4>
      </vt:variant>
      <vt:variant>
        <vt:i4>5</vt:i4>
      </vt:variant>
      <vt:variant>
        <vt:lpwstr>mailto:katerina.bartakova@ggc.scot.nhs.uk</vt:lpwstr>
      </vt:variant>
      <vt:variant>
        <vt:lpwstr/>
      </vt:variant>
      <vt:variant>
        <vt:i4>5111823</vt:i4>
      </vt:variant>
      <vt:variant>
        <vt:i4>12</vt:i4>
      </vt:variant>
      <vt:variant>
        <vt:i4>0</vt:i4>
      </vt:variant>
      <vt:variant>
        <vt:i4>5</vt:i4>
      </vt:variant>
      <vt:variant>
        <vt:lpwstr>http://www.staffnet.ggc.scot.nhs.uk/Corporate Services/Corporate Planning and Policy/Organisational Development/Pages/LeadershipAcademy.aspx</vt:lpwstr>
      </vt:variant>
      <vt:variant>
        <vt:lpwstr/>
      </vt:variant>
      <vt:variant>
        <vt:i4>5111823</vt:i4>
      </vt:variant>
      <vt:variant>
        <vt:i4>9</vt:i4>
      </vt:variant>
      <vt:variant>
        <vt:i4>0</vt:i4>
      </vt:variant>
      <vt:variant>
        <vt:i4>5</vt:i4>
      </vt:variant>
      <vt:variant>
        <vt:lpwstr>http://www.staffnet.ggc.scot.nhs.uk/Corporate Services/Corporate Planning and Policy/Organisational Development/Pages/LeadershipAcademy.aspx</vt:lpwstr>
      </vt:variant>
      <vt:variant>
        <vt:lpwstr/>
      </vt:variant>
      <vt:variant>
        <vt:i4>7602215</vt:i4>
      </vt:variant>
      <vt:variant>
        <vt:i4>6</vt:i4>
      </vt:variant>
      <vt:variant>
        <vt:i4>0</vt:i4>
      </vt:variant>
      <vt:variant>
        <vt:i4>5</vt:i4>
      </vt:variant>
      <vt:variant>
        <vt:lpwstr>http://www.staffnet.ggc.scot.nhs.uk/Corporate Services/Corporate Planning and Policy/Organisational Development/Pages/ChangeandImprovement.aspx</vt:lpwstr>
      </vt:variant>
      <vt:variant>
        <vt:lpwstr/>
      </vt:variant>
      <vt:variant>
        <vt:i4>1572936</vt:i4>
      </vt:variant>
      <vt:variant>
        <vt:i4>3</vt:i4>
      </vt:variant>
      <vt:variant>
        <vt:i4>0</vt:i4>
      </vt:variant>
      <vt:variant>
        <vt:i4>5</vt:i4>
      </vt:variant>
      <vt:variant>
        <vt:lpwstr>http://www.staffnet.ggc.scot.nhs.uk/Corporate Services/Corporate Planning and Policy/Organisational Development/Pages/Change.aspx</vt:lpwstr>
      </vt:variant>
      <vt:variant>
        <vt:lpwstr/>
      </vt:variant>
      <vt:variant>
        <vt:i4>17</vt:i4>
      </vt:variant>
      <vt:variant>
        <vt:i4>0</vt:i4>
      </vt:variant>
      <vt:variant>
        <vt:i4>0</vt:i4>
      </vt:variant>
      <vt:variant>
        <vt:i4>5</vt:i4>
      </vt:variant>
      <vt:variant>
        <vt:lpwstr>http://www.staffnet.ggc.scot.nhs.uk/Corporate Services/Corporate Planning and Policy/Organisational Development/Ready to Lead/Pages/RTLStandardForms.aspx</vt:lpwstr>
      </vt:variant>
      <vt:variant>
        <vt:lpwstr/>
      </vt:variant>
      <vt:variant>
        <vt:i4>8126519</vt:i4>
      </vt:variant>
      <vt:variant>
        <vt:i4>-1</vt:i4>
      </vt:variant>
      <vt:variant>
        <vt:i4>2087</vt:i4>
      </vt:variant>
      <vt:variant>
        <vt:i4>1</vt:i4>
      </vt:variant>
      <vt:variant>
        <vt:lpwstr>http://www.staffnet.ggc.scot.nhs.uk/Info%20Centre/FTFT/Documents/2colFt.jpg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 McQueen</dc:creator>
  <cp:lastModifiedBy>Donnelly, Lisa</cp:lastModifiedBy>
  <cp:revision>2</cp:revision>
  <cp:lastPrinted>2013-02-03T11:22:00Z</cp:lastPrinted>
  <dcterms:created xsi:type="dcterms:W3CDTF">2022-03-21T14:42:00Z</dcterms:created>
  <dcterms:modified xsi:type="dcterms:W3CDTF">2022-03-21T14:42:00Z</dcterms:modified>
</cp:coreProperties>
</file>