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17A" w:rsidRDefault="000A4113" w:rsidP="008B6DCE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Medical &amp; Dental </w:t>
      </w:r>
      <w:r w:rsidR="009566E6">
        <w:rPr>
          <w:rFonts w:ascii="Arial" w:hAnsi="Arial" w:cs="Arial"/>
          <w:b/>
        </w:rPr>
        <w:t xml:space="preserve">- </w:t>
      </w:r>
      <w:r w:rsidR="001A117A" w:rsidRPr="00804AF7">
        <w:rPr>
          <w:rFonts w:ascii="Arial" w:hAnsi="Arial" w:cs="Arial"/>
          <w:b/>
        </w:rPr>
        <w:t>Terms of Reference</w:t>
      </w:r>
      <w:r w:rsidR="007A7031" w:rsidRPr="00804AF7">
        <w:rPr>
          <w:rFonts w:ascii="Arial" w:hAnsi="Arial" w:cs="Arial"/>
          <w:b/>
        </w:rPr>
        <w:t xml:space="preserve"> Template</w:t>
      </w:r>
      <w:r w:rsidR="00F01BF5">
        <w:rPr>
          <w:rFonts w:ascii="Arial" w:hAnsi="Arial" w:cs="Arial"/>
          <w:b/>
        </w:rPr>
        <w:t>/Request to initiate an investigation</w:t>
      </w:r>
    </w:p>
    <w:p w:rsidR="009566E6" w:rsidRPr="00804AF7" w:rsidRDefault="009566E6" w:rsidP="008B6DCE">
      <w:pPr>
        <w:spacing w:after="0" w:line="240" w:lineRule="auto"/>
        <w:jc w:val="both"/>
        <w:rPr>
          <w:rFonts w:ascii="Arial" w:hAnsi="Arial" w:cs="Arial"/>
          <w:b/>
        </w:rPr>
      </w:pPr>
    </w:p>
    <w:p w:rsidR="001A117A" w:rsidRPr="00804AF7" w:rsidRDefault="001A117A" w:rsidP="001A117A">
      <w:pPr>
        <w:jc w:val="both"/>
        <w:rPr>
          <w:rFonts w:ascii="Arial" w:hAnsi="Arial" w:cs="Arial"/>
        </w:rPr>
      </w:pPr>
      <w:r w:rsidRPr="00804AF7">
        <w:rPr>
          <w:rFonts w:ascii="Arial" w:hAnsi="Arial" w:cs="Arial"/>
        </w:rPr>
        <w:t>Where the Chief of Medicine</w:t>
      </w:r>
      <w:r w:rsidR="00804AF7">
        <w:rPr>
          <w:rFonts w:ascii="Arial" w:hAnsi="Arial" w:cs="Arial"/>
        </w:rPr>
        <w:t>/ Partnership equivalent</w:t>
      </w:r>
      <w:r w:rsidRPr="00804AF7">
        <w:rPr>
          <w:rFonts w:ascii="Arial" w:hAnsi="Arial" w:cs="Arial"/>
        </w:rPr>
        <w:t xml:space="preserve"> decides that following a Preliminary Enquiry a formal investigation is required, he/she should complete the attached proforma. </w:t>
      </w:r>
    </w:p>
    <w:p w:rsidR="001A117A" w:rsidRPr="00804AF7" w:rsidRDefault="001A117A" w:rsidP="001A117A">
      <w:pPr>
        <w:spacing w:after="0" w:line="240" w:lineRule="auto"/>
        <w:jc w:val="both"/>
        <w:rPr>
          <w:rFonts w:ascii="Arial" w:hAnsi="Arial" w:cs="Arial"/>
          <w:b/>
        </w:rPr>
      </w:pPr>
      <w:r w:rsidRPr="00804AF7">
        <w:rPr>
          <w:rFonts w:ascii="Arial" w:hAnsi="Arial" w:cs="Arial"/>
          <w:b/>
        </w:rPr>
        <w:t xml:space="preserve">Section 1:  </w:t>
      </w:r>
    </w:p>
    <w:tbl>
      <w:tblPr>
        <w:tblStyle w:val="TableGrid"/>
        <w:tblW w:w="9498" w:type="dxa"/>
        <w:tblInd w:w="108" w:type="dxa"/>
        <w:tblLook w:val="04A0" w:firstRow="1" w:lastRow="0" w:firstColumn="1" w:lastColumn="0" w:noHBand="0" w:noVBand="1"/>
      </w:tblPr>
      <w:tblGrid>
        <w:gridCol w:w="4513"/>
        <w:gridCol w:w="4985"/>
      </w:tblGrid>
      <w:tr w:rsidR="001A117A" w:rsidRPr="00804AF7" w:rsidTr="001C07FC">
        <w:tc>
          <w:tcPr>
            <w:tcW w:w="4513" w:type="dxa"/>
          </w:tcPr>
          <w:p w:rsidR="001A117A" w:rsidRPr="00804AF7" w:rsidRDefault="001A117A" w:rsidP="001C07FC">
            <w:pPr>
              <w:jc w:val="both"/>
              <w:rPr>
                <w:rFonts w:ascii="Arial" w:hAnsi="Arial" w:cs="Arial"/>
                <w:b/>
              </w:rPr>
            </w:pPr>
            <w:r w:rsidRPr="00804AF7">
              <w:rPr>
                <w:rFonts w:ascii="Arial" w:hAnsi="Arial" w:cs="Arial"/>
                <w:b/>
              </w:rPr>
              <w:t>Practitioner’s Name</w:t>
            </w:r>
          </w:p>
          <w:p w:rsidR="001A117A" w:rsidRPr="00804AF7" w:rsidRDefault="001A117A" w:rsidP="001C07F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985" w:type="dxa"/>
          </w:tcPr>
          <w:p w:rsidR="001A117A" w:rsidRPr="00804AF7" w:rsidRDefault="001A117A" w:rsidP="001C07FC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1A117A" w:rsidRPr="00804AF7" w:rsidTr="001C07FC">
        <w:tc>
          <w:tcPr>
            <w:tcW w:w="4513" w:type="dxa"/>
          </w:tcPr>
          <w:p w:rsidR="001A117A" w:rsidRDefault="005D669B" w:rsidP="005D669B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Payroll Number</w:t>
            </w:r>
          </w:p>
          <w:p w:rsidR="005D669B" w:rsidRPr="00804AF7" w:rsidRDefault="005D669B" w:rsidP="005D669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985" w:type="dxa"/>
          </w:tcPr>
          <w:p w:rsidR="001A117A" w:rsidRPr="00804AF7" w:rsidRDefault="001A117A" w:rsidP="001C07FC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5D669B" w:rsidRPr="00804AF7" w:rsidTr="001C07FC">
        <w:tc>
          <w:tcPr>
            <w:tcW w:w="4513" w:type="dxa"/>
          </w:tcPr>
          <w:p w:rsidR="005D669B" w:rsidRPr="00804AF7" w:rsidRDefault="005D669B" w:rsidP="005D669B">
            <w:pPr>
              <w:jc w:val="both"/>
              <w:rPr>
                <w:rFonts w:ascii="Arial" w:hAnsi="Arial" w:cs="Arial"/>
                <w:b/>
              </w:rPr>
            </w:pPr>
            <w:r w:rsidRPr="00804AF7">
              <w:rPr>
                <w:rFonts w:ascii="Arial" w:hAnsi="Arial" w:cs="Arial"/>
                <w:b/>
              </w:rPr>
              <w:t>Grade</w:t>
            </w:r>
          </w:p>
          <w:p w:rsidR="005D669B" w:rsidRPr="00804AF7" w:rsidRDefault="005D669B" w:rsidP="001C07F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985" w:type="dxa"/>
          </w:tcPr>
          <w:p w:rsidR="005D669B" w:rsidRPr="00804AF7" w:rsidRDefault="005D669B" w:rsidP="001C07FC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1A117A" w:rsidRPr="00804AF7" w:rsidTr="001C07FC">
        <w:tc>
          <w:tcPr>
            <w:tcW w:w="4513" w:type="dxa"/>
          </w:tcPr>
          <w:p w:rsidR="001A117A" w:rsidRPr="00804AF7" w:rsidRDefault="001A117A" w:rsidP="001C07FC">
            <w:pPr>
              <w:jc w:val="both"/>
              <w:rPr>
                <w:rFonts w:ascii="Arial" w:hAnsi="Arial" w:cs="Arial"/>
                <w:b/>
              </w:rPr>
            </w:pPr>
            <w:r w:rsidRPr="00804AF7">
              <w:rPr>
                <w:rFonts w:ascii="Arial" w:hAnsi="Arial" w:cs="Arial"/>
                <w:b/>
              </w:rPr>
              <w:t>Department</w:t>
            </w:r>
          </w:p>
          <w:p w:rsidR="001A117A" w:rsidRPr="00804AF7" w:rsidRDefault="001A117A" w:rsidP="001C07F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985" w:type="dxa"/>
          </w:tcPr>
          <w:p w:rsidR="001A117A" w:rsidRPr="00804AF7" w:rsidRDefault="001A117A" w:rsidP="001C07FC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1A117A" w:rsidRPr="00804AF7" w:rsidTr="001C07FC">
        <w:tc>
          <w:tcPr>
            <w:tcW w:w="4513" w:type="dxa"/>
          </w:tcPr>
          <w:p w:rsidR="001A117A" w:rsidRPr="00804AF7" w:rsidRDefault="001A117A" w:rsidP="001C07FC">
            <w:pPr>
              <w:jc w:val="both"/>
              <w:rPr>
                <w:rFonts w:ascii="Arial" w:hAnsi="Arial" w:cs="Arial"/>
                <w:b/>
              </w:rPr>
            </w:pPr>
            <w:r w:rsidRPr="00804AF7">
              <w:rPr>
                <w:rFonts w:ascii="Arial" w:hAnsi="Arial" w:cs="Arial"/>
                <w:b/>
              </w:rPr>
              <w:t>Sector/Directorate</w:t>
            </w:r>
          </w:p>
          <w:p w:rsidR="001A117A" w:rsidRPr="00804AF7" w:rsidRDefault="001A117A" w:rsidP="001C07F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985" w:type="dxa"/>
          </w:tcPr>
          <w:p w:rsidR="001A117A" w:rsidRPr="00804AF7" w:rsidRDefault="001A117A" w:rsidP="001C07FC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1A117A" w:rsidRDefault="001A117A" w:rsidP="001A117A">
      <w:pPr>
        <w:jc w:val="both"/>
        <w:rPr>
          <w:rFonts w:ascii="Arial" w:hAnsi="Arial" w:cs="Arial"/>
          <w:b/>
        </w:rPr>
      </w:pPr>
    </w:p>
    <w:p w:rsidR="005D669B" w:rsidRDefault="005D669B" w:rsidP="005D669B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Section 2:</w:t>
      </w:r>
    </w:p>
    <w:tbl>
      <w:tblPr>
        <w:tblStyle w:val="TableGrid"/>
        <w:tblW w:w="9498" w:type="dxa"/>
        <w:tblInd w:w="108" w:type="dxa"/>
        <w:tblLook w:val="04A0" w:firstRow="1" w:lastRow="0" w:firstColumn="1" w:lastColumn="0" w:noHBand="0" w:noVBand="1"/>
      </w:tblPr>
      <w:tblGrid>
        <w:gridCol w:w="4513"/>
        <w:gridCol w:w="4985"/>
      </w:tblGrid>
      <w:tr w:rsidR="005D669B" w:rsidRPr="00804AF7" w:rsidTr="0048184D">
        <w:tc>
          <w:tcPr>
            <w:tcW w:w="4513" w:type="dxa"/>
          </w:tcPr>
          <w:p w:rsidR="005D669B" w:rsidRDefault="005D669B" w:rsidP="0048184D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Investigation Manager (1)</w:t>
            </w:r>
          </w:p>
          <w:p w:rsidR="005D669B" w:rsidRPr="00804AF7" w:rsidRDefault="005D669B" w:rsidP="0048184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985" w:type="dxa"/>
          </w:tcPr>
          <w:p w:rsidR="005D669B" w:rsidRPr="00804AF7" w:rsidRDefault="005D669B" w:rsidP="0048184D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5D669B" w:rsidRPr="00804AF7" w:rsidTr="0048184D">
        <w:tc>
          <w:tcPr>
            <w:tcW w:w="4513" w:type="dxa"/>
          </w:tcPr>
          <w:p w:rsidR="005D669B" w:rsidRDefault="005D669B" w:rsidP="0048184D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Job Title</w:t>
            </w:r>
          </w:p>
          <w:p w:rsidR="005D669B" w:rsidRDefault="005D669B" w:rsidP="0048184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985" w:type="dxa"/>
          </w:tcPr>
          <w:p w:rsidR="005D669B" w:rsidRPr="00804AF7" w:rsidRDefault="005D669B" w:rsidP="0048184D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5D669B" w:rsidRPr="00804AF7" w:rsidTr="0048184D">
        <w:tc>
          <w:tcPr>
            <w:tcW w:w="4513" w:type="dxa"/>
          </w:tcPr>
          <w:p w:rsidR="005D669B" w:rsidRDefault="005D669B" w:rsidP="0048184D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Contact Details</w:t>
            </w:r>
          </w:p>
          <w:p w:rsidR="005D669B" w:rsidRPr="00804AF7" w:rsidRDefault="005D669B" w:rsidP="0048184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985" w:type="dxa"/>
          </w:tcPr>
          <w:p w:rsidR="005D669B" w:rsidRPr="00804AF7" w:rsidRDefault="005D669B" w:rsidP="0048184D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5D669B" w:rsidRPr="00804AF7" w:rsidTr="0048184D">
        <w:tc>
          <w:tcPr>
            <w:tcW w:w="4513" w:type="dxa"/>
          </w:tcPr>
          <w:p w:rsidR="005D669B" w:rsidRDefault="005D669B" w:rsidP="005D669B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Investigation Manager (2) </w:t>
            </w:r>
          </w:p>
          <w:p w:rsidR="005D669B" w:rsidRPr="00804AF7" w:rsidRDefault="005D669B" w:rsidP="005D669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985" w:type="dxa"/>
          </w:tcPr>
          <w:p w:rsidR="005D669B" w:rsidRPr="00804AF7" w:rsidRDefault="005D669B" w:rsidP="0048184D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5D669B" w:rsidRPr="00804AF7" w:rsidTr="0048184D">
        <w:tc>
          <w:tcPr>
            <w:tcW w:w="4513" w:type="dxa"/>
          </w:tcPr>
          <w:p w:rsidR="005D669B" w:rsidRDefault="005D669B" w:rsidP="005D669B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Job Title</w:t>
            </w:r>
          </w:p>
          <w:p w:rsidR="005D669B" w:rsidRPr="00804AF7" w:rsidRDefault="005D669B" w:rsidP="005D669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985" w:type="dxa"/>
          </w:tcPr>
          <w:p w:rsidR="005D669B" w:rsidRPr="00804AF7" w:rsidRDefault="005D669B" w:rsidP="0048184D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5D669B" w:rsidRPr="00804AF7" w:rsidTr="0048184D">
        <w:tc>
          <w:tcPr>
            <w:tcW w:w="4513" w:type="dxa"/>
          </w:tcPr>
          <w:p w:rsidR="005D669B" w:rsidRDefault="005D669B" w:rsidP="005D669B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Contact Details</w:t>
            </w:r>
          </w:p>
          <w:p w:rsidR="005D669B" w:rsidRPr="00804AF7" w:rsidRDefault="005D669B" w:rsidP="005D669B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985" w:type="dxa"/>
          </w:tcPr>
          <w:p w:rsidR="005D669B" w:rsidRPr="00804AF7" w:rsidRDefault="005D669B" w:rsidP="0048184D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5D669B" w:rsidRDefault="005D669B" w:rsidP="001A117A">
      <w:pPr>
        <w:jc w:val="both"/>
        <w:rPr>
          <w:rFonts w:ascii="Arial" w:hAnsi="Arial" w:cs="Arial"/>
          <w:b/>
        </w:rPr>
      </w:pPr>
    </w:p>
    <w:p w:rsidR="001A117A" w:rsidRPr="00804AF7" w:rsidRDefault="005D669B" w:rsidP="001A117A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Section 3</w:t>
      </w:r>
      <w:r w:rsidR="001A117A" w:rsidRPr="00804AF7">
        <w:rPr>
          <w:rFonts w:ascii="Arial" w:hAnsi="Arial" w:cs="Arial"/>
          <w:b/>
        </w:rPr>
        <w:t>:</w:t>
      </w:r>
    </w:p>
    <w:tbl>
      <w:tblPr>
        <w:tblStyle w:val="TableGrid"/>
        <w:tblW w:w="9498" w:type="dxa"/>
        <w:tblInd w:w="108" w:type="dxa"/>
        <w:tblLook w:val="04A0" w:firstRow="1" w:lastRow="0" w:firstColumn="1" w:lastColumn="0" w:noHBand="0" w:noVBand="1"/>
      </w:tblPr>
      <w:tblGrid>
        <w:gridCol w:w="9498"/>
      </w:tblGrid>
      <w:tr w:rsidR="001A117A" w:rsidRPr="00804AF7" w:rsidTr="001C07FC">
        <w:tc>
          <w:tcPr>
            <w:tcW w:w="9498" w:type="dxa"/>
            <w:shd w:val="clear" w:color="auto" w:fill="D9D9D9" w:themeFill="background1" w:themeFillShade="D9"/>
          </w:tcPr>
          <w:p w:rsidR="005D669B" w:rsidRDefault="00CE3A6B" w:rsidP="001C07FC">
            <w:pPr>
              <w:jc w:val="both"/>
              <w:rPr>
                <w:rFonts w:ascii="Arial" w:hAnsi="Arial" w:cs="Arial"/>
                <w:b/>
              </w:rPr>
            </w:pPr>
            <w:r w:rsidRPr="00804AF7">
              <w:rPr>
                <w:rFonts w:ascii="Arial" w:hAnsi="Arial" w:cs="Arial"/>
                <w:b/>
              </w:rPr>
              <w:t xml:space="preserve">Please </w:t>
            </w:r>
            <w:r w:rsidR="005D669B">
              <w:rPr>
                <w:rFonts w:ascii="Arial" w:hAnsi="Arial" w:cs="Arial"/>
                <w:b/>
              </w:rPr>
              <w:t>detail the specific allegation/s the practitioner is being asked to respond to</w:t>
            </w:r>
          </w:p>
          <w:p w:rsidR="009566E6" w:rsidRDefault="00CE3A6B" w:rsidP="001C07FC">
            <w:pPr>
              <w:jc w:val="both"/>
              <w:rPr>
                <w:rFonts w:ascii="Arial" w:hAnsi="Arial" w:cs="Arial"/>
              </w:rPr>
            </w:pPr>
            <w:r w:rsidRPr="00804AF7">
              <w:rPr>
                <w:rFonts w:ascii="Arial" w:hAnsi="Arial" w:cs="Arial"/>
              </w:rPr>
              <w:t xml:space="preserve">. </w:t>
            </w:r>
          </w:p>
          <w:p w:rsidR="001A117A" w:rsidRPr="009566E6" w:rsidRDefault="00CE3A6B" w:rsidP="001C07FC">
            <w:pPr>
              <w:jc w:val="both"/>
              <w:rPr>
                <w:rFonts w:ascii="Arial" w:hAnsi="Arial" w:cs="Arial"/>
                <w:i/>
              </w:rPr>
            </w:pPr>
            <w:r w:rsidRPr="009566E6">
              <w:rPr>
                <w:rFonts w:ascii="Arial" w:hAnsi="Arial" w:cs="Arial"/>
                <w:i/>
              </w:rPr>
              <w:t xml:space="preserve">It is important that the allegations are as specific as possible, including time, date and location of the alleged incident. If there is more than one allegation these should be </w:t>
            </w:r>
            <w:r w:rsidR="0061043E">
              <w:rPr>
                <w:rFonts w:ascii="Arial" w:hAnsi="Arial" w:cs="Arial"/>
                <w:i/>
              </w:rPr>
              <w:t>listed</w:t>
            </w:r>
            <w:r w:rsidRPr="009566E6">
              <w:rPr>
                <w:rFonts w:ascii="Arial" w:hAnsi="Arial" w:cs="Arial"/>
                <w:i/>
              </w:rPr>
              <w:t xml:space="preserve"> separately</w:t>
            </w:r>
          </w:p>
          <w:p w:rsidR="009566E6" w:rsidRPr="00804AF7" w:rsidRDefault="009566E6" w:rsidP="001C07FC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1A117A" w:rsidRPr="00804AF7" w:rsidTr="001C07FC">
        <w:trPr>
          <w:trHeight w:val="1875"/>
        </w:trPr>
        <w:tc>
          <w:tcPr>
            <w:tcW w:w="9498" w:type="dxa"/>
          </w:tcPr>
          <w:p w:rsidR="001A117A" w:rsidRPr="00804AF7" w:rsidRDefault="001A117A" w:rsidP="001C07FC">
            <w:pPr>
              <w:jc w:val="both"/>
              <w:rPr>
                <w:rFonts w:ascii="Arial" w:hAnsi="Arial" w:cs="Arial"/>
                <w:b/>
              </w:rPr>
            </w:pPr>
          </w:p>
          <w:p w:rsidR="001A117A" w:rsidRDefault="001A117A" w:rsidP="001C07FC">
            <w:pPr>
              <w:jc w:val="both"/>
              <w:rPr>
                <w:rFonts w:ascii="Arial" w:hAnsi="Arial" w:cs="Arial"/>
                <w:b/>
              </w:rPr>
            </w:pPr>
          </w:p>
          <w:p w:rsidR="00CE3A6B" w:rsidRDefault="00CE3A6B" w:rsidP="001C07FC">
            <w:pPr>
              <w:jc w:val="both"/>
              <w:rPr>
                <w:rFonts w:ascii="Arial" w:hAnsi="Arial" w:cs="Arial"/>
                <w:b/>
              </w:rPr>
            </w:pPr>
          </w:p>
          <w:p w:rsidR="00CE3A6B" w:rsidRDefault="00CE3A6B" w:rsidP="001C07FC">
            <w:pPr>
              <w:jc w:val="both"/>
              <w:rPr>
                <w:rFonts w:ascii="Arial" w:hAnsi="Arial" w:cs="Arial"/>
                <w:b/>
              </w:rPr>
            </w:pPr>
          </w:p>
          <w:p w:rsidR="00CE3A6B" w:rsidRDefault="00CE3A6B" w:rsidP="001C07FC">
            <w:pPr>
              <w:jc w:val="both"/>
              <w:rPr>
                <w:rFonts w:ascii="Arial" w:hAnsi="Arial" w:cs="Arial"/>
                <w:b/>
              </w:rPr>
            </w:pPr>
          </w:p>
          <w:p w:rsidR="00CE3A6B" w:rsidRDefault="00CE3A6B" w:rsidP="001C07FC">
            <w:pPr>
              <w:jc w:val="both"/>
              <w:rPr>
                <w:rFonts w:ascii="Arial" w:hAnsi="Arial" w:cs="Arial"/>
                <w:b/>
              </w:rPr>
            </w:pPr>
          </w:p>
          <w:p w:rsidR="00CE3A6B" w:rsidRDefault="00CE3A6B" w:rsidP="001C07FC">
            <w:pPr>
              <w:jc w:val="both"/>
              <w:rPr>
                <w:rFonts w:ascii="Arial" w:hAnsi="Arial" w:cs="Arial"/>
                <w:b/>
              </w:rPr>
            </w:pPr>
          </w:p>
          <w:p w:rsidR="00CE3A6B" w:rsidRDefault="00CE3A6B" w:rsidP="001C07FC">
            <w:pPr>
              <w:jc w:val="both"/>
              <w:rPr>
                <w:rFonts w:ascii="Arial" w:hAnsi="Arial" w:cs="Arial"/>
                <w:b/>
              </w:rPr>
            </w:pPr>
          </w:p>
          <w:p w:rsidR="00CE3A6B" w:rsidRDefault="00CE3A6B" w:rsidP="001C07FC">
            <w:pPr>
              <w:jc w:val="both"/>
              <w:rPr>
                <w:rFonts w:ascii="Arial" w:hAnsi="Arial" w:cs="Arial"/>
                <w:b/>
              </w:rPr>
            </w:pPr>
          </w:p>
          <w:p w:rsidR="001A117A" w:rsidRDefault="001A117A" w:rsidP="001C07FC">
            <w:pPr>
              <w:jc w:val="both"/>
              <w:rPr>
                <w:rFonts w:ascii="Arial" w:hAnsi="Arial" w:cs="Arial"/>
                <w:b/>
              </w:rPr>
            </w:pPr>
          </w:p>
          <w:p w:rsidR="005D669B" w:rsidRDefault="005D669B" w:rsidP="001C07FC">
            <w:pPr>
              <w:jc w:val="both"/>
              <w:rPr>
                <w:rFonts w:ascii="Arial" w:hAnsi="Arial" w:cs="Arial"/>
                <w:b/>
              </w:rPr>
            </w:pPr>
          </w:p>
          <w:p w:rsidR="005D669B" w:rsidRPr="00804AF7" w:rsidRDefault="005D669B" w:rsidP="001C07FC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1A117A" w:rsidRDefault="001A117A" w:rsidP="001A117A">
      <w:pPr>
        <w:jc w:val="both"/>
        <w:rPr>
          <w:rFonts w:ascii="Arial" w:hAnsi="Arial" w:cs="Arial"/>
          <w:b/>
        </w:rPr>
      </w:pPr>
    </w:p>
    <w:p w:rsidR="00070C65" w:rsidRDefault="00070C65" w:rsidP="001A117A">
      <w:pPr>
        <w:jc w:val="both"/>
        <w:rPr>
          <w:rFonts w:ascii="Arial" w:hAnsi="Arial" w:cs="Arial"/>
          <w:b/>
        </w:rPr>
      </w:pPr>
    </w:p>
    <w:p w:rsidR="00070C65" w:rsidRPr="00804AF7" w:rsidRDefault="00070C65" w:rsidP="001A117A">
      <w:pPr>
        <w:jc w:val="both"/>
        <w:rPr>
          <w:rFonts w:ascii="Arial" w:hAnsi="Arial" w:cs="Arial"/>
          <w:b/>
        </w:rPr>
      </w:pPr>
    </w:p>
    <w:p w:rsidR="001A117A" w:rsidRPr="00804AF7" w:rsidRDefault="001A117A" w:rsidP="001A117A">
      <w:pPr>
        <w:spacing w:after="0" w:line="240" w:lineRule="auto"/>
        <w:jc w:val="both"/>
        <w:rPr>
          <w:rFonts w:ascii="Arial" w:hAnsi="Arial" w:cs="Arial"/>
          <w:b/>
        </w:rPr>
      </w:pPr>
      <w:r w:rsidRPr="00804AF7">
        <w:rPr>
          <w:rFonts w:ascii="Arial" w:hAnsi="Arial" w:cs="Arial"/>
          <w:b/>
        </w:rPr>
        <w:t xml:space="preserve">Section </w:t>
      </w:r>
      <w:r w:rsidR="00F01BF5">
        <w:rPr>
          <w:rFonts w:ascii="Arial" w:hAnsi="Arial" w:cs="Arial"/>
          <w:b/>
        </w:rPr>
        <w:t>4</w:t>
      </w:r>
      <w:r w:rsidRPr="00804AF7">
        <w:rPr>
          <w:rFonts w:ascii="Arial" w:hAnsi="Arial" w:cs="Arial"/>
          <w:b/>
        </w:rPr>
        <w:t xml:space="preserve">: </w:t>
      </w:r>
    </w:p>
    <w:tbl>
      <w:tblPr>
        <w:tblStyle w:val="TableGrid"/>
        <w:tblW w:w="9498" w:type="dxa"/>
        <w:tblInd w:w="108" w:type="dxa"/>
        <w:tblLook w:val="04A0" w:firstRow="1" w:lastRow="0" w:firstColumn="1" w:lastColumn="0" w:noHBand="0" w:noVBand="1"/>
      </w:tblPr>
      <w:tblGrid>
        <w:gridCol w:w="9498"/>
      </w:tblGrid>
      <w:tr w:rsidR="001A117A" w:rsidRPr="00804AF7" w:rsidTr="001C07FC">
        <w:tc>
          <w:tcPr>
            <w:tcW w:w="9498" w:type="dxa"/>
            <w:shd w:val="clear" w:color="auto" w:fill="D9D9D9" w:themeFill="background1" w:themeFillShade="D9"/>
          </w:tcPr>
          <w:p w:rsidR="000A4113" w:rsidRDefault="009566E6" w:rsidP="001C07FC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Please indicate how the c</w:t>
            </w:r>
            <w:r w:rsidR="00CE3A6B">
              <w:rPr>
                <w:rFonts w:ascii="Arial" w:hAnsi="Arial" w:cs="Arial"/>
                <w:b/>
              </w:rPr>
              <w:t xml:space="preserve">ase has been classified </w:t>
            </w:r>
            <w:r w:rsidR="00070C65">
              <w:rPr>
                <w:rFonts w:ascii="Arial" w:hAnsi="Arial" w:cs="Arial"/>
                <w:b/>
              </w:rPr>
              <w:t xml:space="preserve">further to the PE </w:t>
            </w:r>
            <w:r w:rsidR="00CE3A6B">
              <w:rPr>
                <w:rFonts w:ascii="Arial" w:hAnsi="Arial" w:cs="Arial"/>
                <w:b/>
              </w:rPr>
              <w:t xml:space="preserve">(tick </w:t>
            </w:r>
            <w:r>
              <w:rPr>
                <w:rFonts w:ascii="Arial" w:hAnsi="Arial" w:cs="Arial"/>
                <w:b/>
              </w:rPr>
              <w:t xml:space="preserve">as </w:t>
            </w:r>
            <w:r w:rsidR="00CE3A6B">
              <w:rPr>
                <w:rFonts w:ascii="Arial" w:hAnsi="Arial" w:cs="Arial"/>
                <w:b/>
              </w:rPr>
              <w:t>appropriate ):-</w:t>
            </w:r>
          </w:p>
          <w:p w:rsidR="00CE3A6B" w:rsidRPr="00804AF7" w:rsidRDefault="00CE3A6B" w:rsidP="001C07FC">
            <w:pPr>
              <w:jc w:val="both"/>
              <w:rPr>
                <w:rFonts w:ascii="Arial" w:hAnsi="Arial" w:cs="Arial"/>
              </w:rPr>
            </w:pPr>
          </w:p>
        </w:tc>
      </w:tr>
      <w:tr w:rsidR="001A117A" w:rsidRPr="00804AF7" w:rsidTr="001C07FC">
        <w:tc>
          <w:tcPr>
            <w:tcW w:w="9498" w:type="dxa"/>
          </w:tcPr>
          <w:p w:rsidR="00CE3A6B" w:rsidRPr="009566E6" w:rsidRDefault="00CE3A6B" w:rsidP="009566E6">
            <w:pPr>
              <w:pStyle w:val="ListParagraph"/>
              <w:numPr>
                <w:ilvl w:val="0"/>
                <w:numId w:val="22"/>
              </w:numPr>
            </w:pPr>
            <w:r w:rsidRPr="009566E6">
              <w:rPr>
                <w:b/>
              </w:rPr>
              <w:t>Personal Conduct</w:t>
            </w:r>
            <w:r w:rsidRPr="009566E6">
              <w:t xml:space="preserve"> – Performance or behaviour of practitioners not associated with the</w:t>
            </w:r>
            <w:r w:rsidR="009566E6" w:rsidRPr="009566E6">
              <w:t xml:space="preserve"> </w:t>
            </w:r>
            <w:r w:rsidRPr="009566E6">
              <w:t>exercise of medical or dental skills. This would include failure to fulfil the contractual requirements of the post.</w:t>
            </w:r>
          </w:p>
          <w:p w:rsidR="001A117A" w:rsidRPr="00804AF7" w:rsidRDefault="001A117A" w:rsidP="001C07FC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0A4113" w:rsidRPr="00804AF7" w:rsidTr="001C07FC">
        <w:tc>
          <w:tcPr>
            <w:tcW w:w="9498" w:type="dxa"/>
          </w:tcPr>
          <w:p w:rsidR="000A4113" w:rsidRPr="009566E6" w:rsidRDefault="000A4113" w:rsidP="009566E6">
            <w:pPr>
              <w:pStyle w:val="ListParagraph"/>
              <w:numPr>
                <w:ilvl w:val="0"/>
                <w:numId w:val="23"/>
              </w:numPr>
            </w:pPr>
            <w:r w:rsidRPr="009566E6">
              <w:rPr>
                <w:b/>
              </w:rPr>
              <w:t>Professional Conduct</w:t>
            </w:r>
            <w:r w:rsidRPr="009566E6">
              <w:t xml:space="preserve"> - Performance or behaviour of practitioners arising from the exercise of medical or dental skills</w:t>
            </w:r>
          </w:p>
          <w:p w:rsidR="000A4113" w:rsidRPr="00804AF7" w:rsidRDefault="000A4113" w:rsidP="001C07FC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0A4113" w:rsidRPr="00804AF7" w:rsidTr="001C07FC">
        <w:tc>
          <w:tcPr>
            <w:tcW w:w="9498" w:type="dxa"/>
          </w:tcPr>
          <w:p w:rsidR="000A4113" w:rsidRPr="009566E6" w:rsidRDefault="000A4113" w:rsidP="009566E6">
            <w:pPr>
              <w:pStyle w:val="ListParagraph"/>
              <w:numPr>
                <w:ilvl w:val="0"/>
                <w:numId w:val="23"/>
              </w:numPr>
            </w:pPr>
            <w:r w:rsidRPr="009566E6">
              <w:rPr>
                <w:b/>
              </w:rPr>
              <w:t xml:space="preserve">Professional Competence </w:t>
            </w:r>
            <w:r w:rsidRPr="009566E6">
              <w:t>- Adequacy of performance of practitioners related to the exercise of their medical or dental skills and professional judgement</w:t>
            </w:r>
          </w:p>
          <w:p w:rsidR="000A4113" w:rsidRPr="00804AF7" w:rsidRDefault="000A4113" w:rsidP="000A4113">
            <w:pPr>
              <w:jc w:val="both"/>
              <w:rPr>
                <w:rFonts w:ascii="Arial" w:hAnsi="Arial" w:cs="Arial"/>
                <w:b/>
              </w:rPr>
            </w:pPr>
          </w:p>
          <w:p w:rsidR="000A4113" w:rsidRPr="00804AF7" w:rsidRDefault="000A4113" w:rsidP="001C07FC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0A4113" w:rsidRDefault="000A4113" w:rsidP="001A117A">
      <w:pPr>
        <w:jc w:val="both"/>
        <w:rPr>
          <w:rFonts w:ascii="Arial" w:hAnsi="Arial" w:cs="Arial"/>
          <w:b/>
        </w:rPr>
      </w:pPr>
    </w:p>
    <w:p w:rsidR="00794B85" w:rsidRPr="00794B85" w:rsidRDefault="001A117A" w:rsidP="001A117A">
      <w:pPr>
        <w:jc w:val="both"/>
        <w:rPr>
          <w:rFonts w:ascii="Arial" w:hAnsi="Arial" w:cs="Arial"/>
          <w:b/>
          <w:color w:val="0000FF" w:themeColor="hyperlink"/>
          <w:u w:val="single"/>
        </w:rPr>
      </w:pPr>
      <w:r w:rsidRPr="000A4113">
        <w:rPr>
          <w:rFonts w:ascii="Arial" w:hAnsi="Arial" w:cs="Arial"/>
          <w:b/>
        </w:rPr>
        <w:t xml:space="preserve">Please </w:t>
      </w:r>
      <w:r w:rsidR="00794B85">
        <w:rPr>
          <w:rFonts w:ascii="Arial" w:hAnsi="Arial" w:cs="Arial"/>
          <w:b/>
        </w:rPr>
        <w:t>submit</w:t>
      </w:r>
      <w:r w:rsidRPr="000A4113">
        <w:rPr>
          <w:rFonts w:ascii="Arial" w:hAnsi="Arial" w:cs="Arial"/>
          <w:b/>
        </w:rPr>
        <w:t xml:space="preserve"> completed form </w:t>
      </w:r>
      <w:r w:rsidR="0049558D">
        <w:rPr>
          <w:rFonts w:ascii="Arial" w:hAnsi="Arial" w:cs="Arial"/>
          <w:b/>
        </w:rPr>
        <w:t xml:space="preserve">along with any statements or other relevant evidence e.g. datix reports etc. </w:t>
      </w:r>
      <w:r w:rsidR="00794B85">
        <w:rPr>
          <w:rFonts w:ascii="Arial" w:hAnsi="Arial" w:cs="Arial"/>
          <w:b/>
        </w:rPr>
        <w:t>via</w:t>
      </w:r>
      <w:r w:rsidRPr="000A4113">
        <w:rPr>
          <w:rFonts w:ascii="Arial" w:hAnsi="Arial" w:cs="Arial"/>
          <w:b/>
        </w:rPr>
        <w:t xml:space="preserve"> </w:t>
      </w:r>
      <w:hyperlink r:id="rId7" w:history="1">
        <w:r w:rsidR="0049558D" w:rsidRPr="00FE0C59">
          <w:rPr>
            <w:rStyle w:val="Hyperlink"/>
            <w:rFonts w:ascii="Arial" w:hAnsi="Arial" w:cs="Arial"/>
            <w:b/>
          </w:rPr>
          <w:t>http</w:t>
        </w:r>
        <w:r w:rsidR="0049558D" w:rsidRPr="00FE0C59">
          <w:rPr>
            <w:rStyle w:val="Hyperlink"/>
            <w:rFonts w:ascii="Arial" w:hAnsi="Arial" w:cs="Arial"/>
            <w:b/>
          </w:rPr>
          <w:t>s</w:t>
        </w:r>
        <w:r w:rsidR="0049558D" w:rsidRPr="00FE0C59">
          <w:rPr>
            <w:rStyle w:val="Hyperlink"/>
            <w:rFonts w:ascii="Arial" w:hAnsi="Arial" w:cs="Arial"/>
            <w:b/>
          </w:rPr>
          <w:t>:/</w:t>
        </w:r>
        <w:bookmarkStart w:id="0" w:name="_GoBack"/>
        <w:bookmarkEnd w:id="0"/>
        <w:r w:rsidR="0049558D" w:rsidRPr="00FE0C59">
          <w:rPr>
            <w:rStyle w:val="Hyperlink"/>
            <w:rFonts w:ascii="Arial" w:hAnsi="Arial" w:cs="Arial"/>
            <w:b/>
          </w:rPr>
          <w:t>/</w:t>
        </w:r>
        <w:r w:rsidR="0049558D" w:rsidRPr="00FE0C59">
          <w:rPr>
            <w:rStyle w:val="Hyperlink"/>
            <w:rFonts w:ascii="Arial" w:hAnsi="Arial" w:cs="Arial"/>
            <w:b/>
          </w:rPr>
          <w:t>nhsnss.service-now.com/ggc_hr</w:t>
        </w:r>
      </w:hyperlink>
      <w:r w:rsidR="00794B85" w:rsidRPr="00794B85">
        <w:rPr>
          <w:rStyle w:val="Hyperlink"/>
          <w:rFonts w:ascii="Arial" w:hAnsi="Arial" w:cs="Arial"/>
          <w:b/>
          <w:u w:val="none"/>
        </w:rPr>
        <w:t xml:space="preserve">. </w:t>
      </w:r>
      <w:r w:rsidR="00794B85" w:rsidRPr="00794B85">
        <w:rPr>
          <w:rStyle w:val="Hyperlink"/>
          <w:rFonts w:ascii="Arial" w:hAnsi="Arial" w:cs="Arial"/>
          <w:b/>
          <w:color w:val="auto"/>
          <w:u w:val="none"/>
        </w:rPr>
        <w:t xml:space="preserve">Select </w:t>
      </w:r>
      <w:r w:rsidR="00794B85">
        <w:rPr>
          <w:rFonts w:ascii="Arial" w:hAnsi="Arial" w:cs="Arial"/>
          <w:b/>
        </w:rPr>
        <w:t xml:space="preserve">HRSAU, request HR Support and </w:t>
      </w:r>
      <w:r w:rsidR="00794B85" w:rsidRPr="00794B85">
        <w:rPr>
          <w:rFonts w:ascii="Arial" w:hAnsi="Arial" w:cs="Arial"/>
          <w:b/>
        </w:rPr>
        <w:t>complete the dropdown boxes. The terms of reference can then be uploaded to the request as an attachment</w:t>
      </w:r>
    </w:p>
    <w:p w:rsidR="001A117A" w:rsidRDefault="001A117A" w:rsidP="001A117A">
      <w:pPr>
        <w:jc w:val="both"/>
        <w:rPr>
          <w:rFonts w:ascii="Arial" w:hAnsi="Arial" w:cs="Arial"/>
          <w:b/>
        </w:rPr>
      </w:pPr>
      <w:r w:rsidRPr="000A4113">
        <w:rPr>
          <w:rFonts w:ascii="Arial" w:hAnsi="Arial" w:cs="Arial"/>
          <w:b/>
        </w:rPr>
        <w:t>For further guidance on Managing Conduct and Competence Issues please see link below:-</w:t>
      </w:r>
    </w:p>
    <w:p w:rsidR="000A4113" w:rsidRDefault="00664F31" w:rsidP="001A117A">
      <w:pPr>
        <w:jc w:val="both"/>
        <w:rPr>
          <w:rFonts w:ascii="Arial" w:hAnsi="Arial" w:cs="Arial"/>
          <w:b/>
        </w:rPr>
      </w:pPr>
      <w:hyperlink r:id="rId8" w:history="1">
        <w:r w:rsidR="0049558D" w:rsidRPr="00FE0C59">
          <w:rPr>
            <w:rStyle w:val="Hyperlink"/>
            <w:rFonts w:ascii="Arial" w:hAnsi="Arial" w:cs="Arial"/>
            <w:b/>
          </w:rPr>
          <w:t>http</w:t>
        </w:r>
        <w:r w:rsidR="0049558D" w:rsidRPr="00FE0C59">
          <w:rPr>
            <w:rStyle w:val="Hyperlink"/>
            <w:rFonts w:ascii="Arial" w:hAnsi="Arial" w:cs="Arial"/>
            <w:b/>
          </w:rPr>
          <w:t>s</w:t>
        </w:r>
        <w:r w:rsidR="0049558D" w:rsidRPr="00FE0C59">
          <w:rPr>
            <w:rStyle w:val="Hyperlink"/>
            <w:rFonts w:ascii="Arial" w:hAnsi="Arial" w:cs="Arial"/>
            <w:b/>
          </w:rPr>
          <w:t>://www.nhsggc.scot/staff-recruitment/hrconnect/policies-and-staff-governance/medical-and-dental-policies/</w:t>
        </w:r>
      </w:hyperlink>
    </w:p>
    <w:p w:rsidR="000A4113" w:rsidRPr="000A4113" w:rsidRDefault="000A4113" w:rsidP="001A117A">
      <w:pPr>
        <w:jc w:val="both"/>
        <w:rPr>
          <w:rFonts w:ascii="Arial" w:hAnsi="Arial" w:cs="Arial"/>
          <w:b/>
        </w:rPr>
      </w:pPr>
    </w:p>
    <w:sectPr w:rsidR="000A4113" w:rsidRPr="000A4113" w:rsidSect="00F404F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1DCA" w:rsidRDefault="00BF1DCA" w:rsidP="00BF1DCA">
      <w:pPr>
        <w:spacing w:after="0" w:line="240" w:lineRule="auto"/>
      </w:pPr>
      <w:r>
        <w:separator/>
      </w:r>
    </w:p>
  </w:endnote>
  <w:endnote w:type="continuationSeparator" w:id="0">
    <w:p w:rsidR="00BF1DCA" w:rsidRDefault="00BF1DCA" w:rsidP="00BF1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1DCA" w:rsidRDefault="00BF1DC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1DCA" w:rsidRDefault="00BF1DC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1DCA" w:rsidRDefault="00BF1DC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1DCA" w:rsidRDefault="00BF1DCA" w:rsidP="00BF1DCA">
      <w:pPr>
        <w:spacing w:after="0" w:line="240" w:lineRule="auto"/>
      </w:pPr>
      <w:r>
        <w:separator/>
      </w:r>
    </w:p>
  </w:footnote>
  <w:footnote w:type="continuationSeparator" w:id="0">
    <w:p w:rsidR="00BF1DCA" w:rsidRDefault="00BF1DCA" w:rsidP="00BF1D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1DCA" w:rsidRDefault="00BF1DC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1DCA" w:rsidRDefault="00BF1DC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1DCA" w:rsidRDefault="00BF1DC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7D50F3"/>
    <w:multiLevelType w:val="hybridMultilevel"/>
    <w:tmpl w:val="85162A30"/>
    <w:lvl w:ilvl="0" w:tplc="E9DE8AC2">
      <w:start w:val="1"/>
      <w:numFmt w:val="bullet"/>
      <w:lvlText w:val="o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9672E5"/>
    <w:multiLevelType w:val="hybridMultilevel"/>
    <w:tmpl w:val="629EC326"/>
    <w:lvl w:ilvl="0" w:tplc="3634E668">
      <w:start w:val="1"/>
      <w:numFmt w:val="bullet"/>
      <w:lvlText w:val="o"/>
      <w:lvlJc w:val="left"/>
      <w:pPr>
        <w:ind w:left="720" w:hanging="360"/>
      </w:pPr>
      <w:rPr>
        <w:rFonts w:ascii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DA7457"/>
    <w:multiLevelType w:val="multilevel"/>
    <w:tmpl w:val="64BA9C7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8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1288" w:hanging="72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0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117A"/>
    <w:rsid w:val="00070C65"/>
    <w:rsid w:val="000916B8"/>
    <w:rsid w:val="00092963"/>
    <w:rsid w:val="000A4113"/>
    <w:rsid w:val="0013293B"/>
    <w:rsid w:val="00180693"/>
    <w:rsid w:val="001A117A"/>
    <w:rsid w:val="0033278B"/>
    <w:rsid w:val="003731DC"/>
    <w:rsid w:val="0049558D"/>
    <w:rsid w:val="0049708E"/>
    <w:rsid w:val="004A1EC6"/>
    <w:rsid w:val="004C3094"/>
    <w:rsid w:val="00593B3E"/>
    <w:rsid w:val="005D669B"/>
    <w:rsid w:val="0061043E"/>
    <w:rsid w:val="00664F31"/>
    <w:rsid w:val="006A63CC"/>
    <w:rsid w:val="006D28EC"/>
    <w:rsid w:val="00762007"/>
    <w:rsid w:val="00794B85"/>
    <w:rsid w:val="00796049"/>
    <w:rsid w:val="007A7031"/>
    <w:rsid w:val="007B4312"/>
    <w:rsid w:val="007F1741"/>
    <w:rsid w:val="00804AF7"/>
    <w:rsid w:val="008B6DCE"/>
    <w:rsid w:val="009566E6"/>
    <w:rsid w:val="009F3C8C"/>
    <w:rsid w:val="00AE0F3E"/>
    <w:rsid w:val="00BE09A6"/>
    <w:rsid w:val="00BF1DCA"/>
    <w:rsid w:val="00C40CF2"/>
    <w:rsid w:val="00CE3A6B"/>
    <w:rsid w:val="00EF393B"/>
    <w:rsid w:val="00F01BF5"/>
    <w:rsid w:val="00F40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docId w15:val="{EC62329D-560B-4E17-9644-3C191D971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117A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9708E"/>
    <w:pPr>
      <w:keepNext/>
      <w:keepLines/>
      <w:spacing w:before="480" w:after="0" w:line="240" w:lineRule="auto"/>
      <w:ind w:left="432" w:hanging="432"/>
      <w:jc w:val="both"/>
      <w:outlineLvl w:val="0"/>
    </w:pPr>
    <w:rPr>
      <w:rFonts w:ascii="Arial" w:eastAsiaTheme="majorEastAsia" w:hAnsi="Arial" w:cs="Arial"/>
      <w:b/>
      <w:bCs/>
      <w:sz w:val="36"/>
      <w:szCs w:val="36"/>
      <w:lang w:eastAsia="en-GB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49708E"/>
    <w:pPr>
      <w:spacing w:after="0" w:line="240" w:lineRule="auto"/>
      <w:jc w:val="both"/>
      <w:outlineLvl w:val="1"/>
    </w:pPr>
    <w:rPr>
      <w:rFonts w:ascii="Arial" w:eastAsia="Times New Roman" w:hAnsi="Arial" w:cs="Arial"/>
      <w:b/>
      <w:lang w:eastAsia="en-GB"/>
    </w:rPr>
  </w:style>
  <w:style w:type="paragraph" w:styleId="Heading3">
    <w:name w:val="heading 3"/>
    <w:basedOn w:val="Heading1"/>
    <w:next w:val="Normal"/>
    <w:link w:val="Heading3Char"/>
    <w:uiPriority w:val="9"/>
    <w:unhideWhenUsed/>
    <w:qFormat/>
    <w:rsid w:val="0049708E"/>
    <w:pPr>
      <w:numPr>
        <w:ilvl w:val="2"/>
        <w:numId w:val="21"/>
      </w:numPr>
      <w:spacing w:before="0"/>
      <w:outlineLvl w:val="2"/>
    </w:pPr>
    <w:rPr>
      <w:b w:val="0"/>
      <w:sz w:val="22"/>
      <w:szCs w:val="5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708E"/>
    <w:pPr>
      <w:keepNext/>
      <w:keepLines/>
      <w:numPr>
        <w:ilvl w:val="3"/>
        <w:numId w:val="21"/>
      </w:numPr>
      <w:spacing w:before="200" w:after="0" w:line="240" w:lineRule="auto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9708E"/>
    <w:pPr>
      <w:keepNext/>
      <w:keepLines/>
      <w:numPr>
        <w:ilvl w:val="4"/>
        <w:numId w:val="21"/>
      </w:numPr>
      <w:spacing w:before="200" w:after="0" w:line="240" w:lineRule="auto"/>
      <w:jc w:val="both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9708E"/>
    <w:pPr>
      <w:keepNext/>
      <w:keepLines/>
      <w:numPr>
        <w:ilvl w:val="5"/>
        <w:numId w:val="21"/>
      </w:numPr>
      <w:spacing w:before="200" w:after="0" w:line="240" w:lineRule="auto"/>
      <w:jc w:val="both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9708E"/>
    <w:pPr>
      <w:keepNext/>
      <w:keepLines/>
      <w:numPr>
        <w:ilvl w:val="6"/>
        <w:numId w:val="21"/>
      </w:numPr>
      <w:spacing w:before="200" w:after="0" w:line="240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9708E"/>
    <w:pPr>
      <w:keepNext/>
      <w:keepLines/>
      <w:numPr>
        <w:ilvl w:val="7"/>
        <w:numId w:val="21"/>
      </w:numPr>
      <w:spacing w:before="200" w:after="0" w:line="240" w:lineRule="auto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9708E"/>
    <w:pPr>
      <w:keepNext/>
      <w:keepLines/>
      <w:numPr>
        <w:ilvl w:val="8"/>
        <w:numId w:val="21"/>
      </w:numPr>
      <w:spacing w:before="200" w:after="0" w:line="240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708E"/>
    <w:rPr>
      <w:rFonts w:ascii="Arial" w:eastAsiaTheme="majorEastAsia" w:hAnsi="Arial" w:cs="Arial"/>
      <w:b/>
      <w:bCs/>
      <w:sz w:val="36"/>
      <w:szCs w:val="36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49708E"/>
    <w:rPr>
      <w:rFonts w:ascii="Arial" w:eastAsia="Times New Roman" w:hAnsi="Arial" w:cs="Arial"/>
      <w:b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49708E"/>
    <w:rPr>
      <w:rFonts w:ascii="Arial" w:eastAsiaTheme="majorEastAsia" w:hAnsi="Arial" w:cs="Arial"/>
      <w:bCs/>
      <w:szCs w:val="56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49708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49708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49708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49708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49708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9708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49708E"/>
    <w:pPr>
      <w:spacing w:after="100" w:line="240" w:lineRule="auto"/>
      <w:jc w:val="both"/>
    </w:pPr>
    <w:rPr>
      <w:rFonts w:ascii="Arial" w:eastAsia="Times New Roman" w:hAnsi="Arial" w:cs="Arial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49708E"/>
    <w:pPr>
      <w:spacing w:after="100" w:line="240" w:lineRule="auto"/>
      <w:ind w:left="240"/>
      <w:jc w:val="both"/>
    </w:pPr>
    <w:rPr>
      <w:rFonts w:ascii="Arial" w:eastAsia="Times New Roman" w:hAnsi="Arial" w:cs="Arial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49708E"/>
    <w:pPr>
      <w:spacing w:after="100" w:line="240" w:lineRule="auto"/>
      <w:ind w:left="480"/>
      <w:jc w:val="both"/>
    </w:pPr>
    <w:rPr>
      <w:rFonts w:ascii="Arial" w:eastAsia="Times New Roman" w:hAnsi="Arial" w:cs="Arial"/>
    </w:rPr>
  </w:style>
  <w:style w:type="character" w:styleId="Strong">
    <w:name w:val="Strong"/>
    <w:basedOn w:val="DefaultParagraphFont"/>
    <w:qFormat/>
    <w:rsid w:val="0049708E"/>
    <w:rPr>
      <w:b/>
      <w:bCs/>
    </w:rPr>
  </w:style>
  <w:style w:type="character" w:styleId="Emphasis">
    <w:name w:val="Emphasis"/>
    <w:basedOn w:val="DefaultParagraphFont"/>
    <w:uiPriority w:val="20"/>
    <w:qFormat/>
    <w:rsid w:val="0049708E"/>
    <w:rPr>
      <w:i/>
      <w:iCs/>
    </w:rPr>
  </w:style>
  <w:style w:type="paragraph" w:styleId="NoSpacing">
    <w:name w:val="No Spacing"/>
    <w:uiPriority w:val="1"/>
    <w:qFormat/>
    <w:rsid w:val="00497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F5 List Paragraph,List Paragraph2,MAIN CONTENT,List Paragraph12,Dot pt,List Paragraph1,Colorful List - Accent 11,No Spacing1,List Paragraph Char Char Char,Indicator Text,Numbered Para 1,Bullet Points,Bullet 1,Normal numbered,OBC Bullet"/>
    <w:basedOn w:val="Normal"/>
    <w:link w:val="ListParagraphChar"/>
    <w:qFormat/>
    <w:rsid w:val="0049708E"/>
    <w:pPr>
      <w:spacing w:after="0" w:line="240" w:lineRule="auto"/>
      <w:ind w:left="720"/>
      <w:contextualSpacing/>
      <w:jc w:val="both"/>
    </w:pPr>
    <w:rPr>
      <w:rFonts w:ascii="Arial" w:eastAsia="Times New Roman" w:hAnsi="Arial" w:cs="Arial"/>
    </w:rPr>
  </w:style>
  <w:style w:type="character" w:customStyle="1" w:styleId="ListParagraphChar">
    <w:name w:val="List Paragraph Char"/>
    <w:aliases w:val="F5 List Paragraph Char,List Paragraph2 Char,MAIN CONTENT Char,List Paragraph12 Char,Dot pt Char,List Paragraph1 Char,Colorful List - Accent 11 Char,No Spacing1 Char,List Paragraph Char Char Char Char,Indicator Text Char,Bullet 1 Char"/>
    <w:basedOn w:val="DefaultParagraphFont"/>
    <w:link w:val="ListParagraph"/>
    <w:qFormat/>
    <w:locked/>
    <w:rsid w:val="0049708E"/>
    <w:rPr>
      <w:rFonts w:ascii="Arial" w:eastAsia="Times New Roman" w:hAnsi="Arial" w:cs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49708E"/>
    <w:pPr>
      <w:spacing w:line="276" w:lineRule="auto"/>
      <w:outlineLvl w:val="9"/>
    </w:pPr>
    <w:rPr>
      <w:lang w:val="en-US"/>
    </w:rPr>
  </w:style>
  <w:style w:type="table" w:styleId="TableGrid">
    <w:name w:val="Table Grid"/>
    <w:basedOn w:val="TableNormal"/>
    <w:uiPriority w:val="59"/>
    <w:rsid w:val="001A1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A117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BF1D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F1DCA"/>
  </w:style>
  <w:style w:type="paragraph" w:styleId="Footer">
    <w:name w:val="footer"/>
    <w:basedOn w:val="Normal"/>
    <w:link w:val="FooterChar"/>
    <w:uiPriority w:val="99"/>
    <w:semiHidden/>
    <w:unhideWhenUsed/>
    <w:rsid w:val="00BF1D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F1DCA"/>
  </w:style>
  <w:style w:type="character" w:styleId="FollowedHyperlink">
    <w:name w:val="FollowedHyperlink"/>
    <w:basedOn w:val="DefaultParagraphFont"/>
    <w:uiPriority w:val="99"/>
    <w:semiHidden/>
    <w:unhideWhenUsed/>
    <w:rsid w:val="00804AF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hsggc.scot/staff-recruitment/hrconnect/policies-and-staff-governance/medical-and-dental-policies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nhsnss.service-now.com/ggc_hr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Greater Glasgow and Clyde</Company>
  <LinksUpToDate>false</LinksUpToDate>
  <CharactersWithSpaces>2068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coopean829</dc:creator>
  <cp:lastModifiedBy>Cooper, Angela</cp:lastModifiedBy>
  <cp:revision>14</cp:revision>
  <dcterms:created xsi:type="dcterms:W3CDTF">2017-04-20T14:00:00Z</dcterms:created>
  <dcterms:modified xsi:type="dcterms:W3CDTF">2022-11-24T08:44:00Z</dcterms:modified>
</cp:coreProperties>
</file>